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25" w:rsidRDefault="001F7A25">
      <w:pPr>
        <w:pStyle w:val="a3"/>
        <w:ind w:left="253"/>
        <w:rPr>
          <w:rFonts w:ascii="Times New Roman"/>
          <w:sz w:val="20"/>
        </w:rPr>
      </w:pPr>
    </w:p>
    <w:p w:rsidR="001F7A25" w:rsidRDefault="00B40C39">
      <w:pPr>
        <w:spacing w:before="20"/>
        <w:ind w:left="210" w:right="132"/>
        <w:jc w:val="center"/>
        <w:rPr>
          <w:b/>
          <w:i/>
          <w:sz w:val="32"/>
        </w:rPr>
      </w:pPr>
      <w:bookmarkStart w:id="0" w:name="_GoBack"/>
      <w:r>
        <w:rPr>
          <w:b/>
          <w:i/>
          <w:noProof/>
          <w:sz w:val="32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343534</wp:posOffset>
            </wp:positionH>
            <wp:positionV relativeFrom="paragraph">
              <wp:posOffset>316991</wp:posOffset>
            </wp:positionV>
            <wp:extent cx="2273935" cy="2749550"/>
            <wp:effectExtent l="0" t="0" r="0" b="0"/>
            <wp:wrapNone/>
            <wp:docPr id="2" name="Image 2" descr="C:\Users\Роман\Desktop\Фирма\Фотографии\Несезон 235 220\6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Роман\Desktop\Фирма\Фотографии\Несезон 235 220\6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b/>
          <w:i/>
          <w:noProof/>
          <w:sz w:val="32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2674620</wp:posOffset>
            </wp:positionH>
            <wp:positionV relativeFrom="paragraph">
              <wp:posOffset>316991</wp:posOffset>
            </wp:positionV>
            <wp:extent cx="2273935" cy="2749550"/>
            <wp:effectExtent l="0" t="0" r="0" b="0"/>
            <wp:wrapNone/>
            <wp:docPr id="3" name="Image 3" descr="C:\Users\Роман\Desktop\Фирма\Фотографии\Несезон 235 220\yLTQT9Wo7Txlj3SUGaTW8Q-wid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Роман\Desktop\Фирма\Фотографии\Несезон 235 220\yLTQT9Wo7Txlj3SUGaTW8Q-wid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2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5020309</wp:posOffset>
            </wp:positionH>
            <wp:positionV relativeFrom="paragraph">
              <wp:posOffset>345059</wp:posOffset>
            </wp:positionV>
            <wp:extent cx="2273935" cy="2749550"/>
            <wp:effectExtent l="0" t="0" r="0" b="0"/>
            <wp:wrapNone/>
            <wp:docPr id="4" name="Image 4" descr="C:\Users\Роман\Desktop\Фирма\фото 235 220\korela-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Роман\Desktop\Фирма\фото 235 220\korela-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66FF"/>
          <w:sz w:val="29"/>
        </w:rPr>
        <w:t>КОМБИНИРОВАННЫЕ</w:t>
      </w:r>
      <w:r>
        <w:rPr>
          <w:b/>
          <w:i/>
          <w:color w:val="0066FF"/>
          <w:spacing w:val="-7"/>
          <w:sz w:val="29"/>
        </w:rPr>
        <w:t xml:space="preserve"> </w:t>
      </w:r>
      <w:r>
        <w:rPr>
          <w:b/>
          <w:i/>
          <w:color w:val="0066FF"/>
          <w:sz w:val="29"/>
        </w:rPr>
        <w:t>ТУРЫ</w:t>
      </w:r>
      <w:r>
        <w:rPr>
          <w:b/>
          <w:i/>
          <w:color w:val="0066FF"/>
          <w:spacing w:val="-4"/>
          <w:sz w:val="29"/>
        </w:rPr>
        <w:t xml:space="preserve"> </w:t>
      </w:r>
      <w:r>
        <w:rPr>
          <w:b/>
          <w:i/>
          <w:color w:val="0066FF"/>
          <w:sz w:val="29"/>
        </w:rPr>
        <w:t>для</w:t>
      </w:r>
      <w:r>
        <w:rPr>
          <w:b/>
          <w:i/>
          <w:color w:val="0066FF"/>
          <w:spacing w:val="-5"/>
          <w:sz w:val="29"/>
        </w:rPr>
        <w:t xml:space="preserve"> </w:t>
      </w:r>
      <w:r>
        <w:rPr>
          <w:b/>
          <w:i/>
          <w:color w:val="0066FF"/>
          <w:sz w:val="29"/>
        </w:rPr>
        <w:t>ШКОЛЬНЫХ</w:t>
      </w:r>
      <w:r>
        <w:rPr>
          <w:b/>
          <w:i/>
          <w:color w:val="0066FF"/>
          <w:spacing w:val="-7"/>
          <w:sz w:val="29"/>
        </w:rPr>
        <w:t xml:space="preserve"> </w:t>
      </w:r>
      <w:r>
        <w:rPr>
          <w:b/>
          <w:i/>
          <w:color w:val="0066FF"/>
          <w:sz w:val="29"/>
        </w:rPr>
        <w:t>групп –</w:t>
      </w:r>
      <w:r>
        <w:rPr>
          <w:b/>
          <w:i/>
          <w:color w:val="0066FF"/>
          <w:spacing w:val="-5"/>
          <w:sz w:val="29"/>
        </w:rPr>
        <w:t xml:space="preserve"> </w:t>
      </w:r>
      <w:r>
        <w:rPr>
          <w:b/>
          <w:i/>
          <w:color w:val="0066FF"/>
          <w:sz w:val="29"/>
        </w:rPr>
        <w:t>осень-весна</w:t>
      </w:r>
      <w:r>
        <w:rPr>
          <w:b/>
          <w:i/>
          <w:color w:val="0066FF"/>
          <w:spacing w:val="-3"/>
          <w:sz w:val="29"/>
        </w:rPr>
        <w:t xml:space="preserve"> </w:t>
      </w:r>
      <w:r w:rsidR="00EA0BF3">
        <w:rPr>
          <w:b/>
          <w:i/>
          <w:color w:val="0066FF"/>
          <w:spacing w:val="-2"/>
          <w:sz w:val="32"/>
        </w:rPr>
        <w:t>20</w:t>
      </w:r>
      <w:r>
        <w:rPr>
          <w:b/>
          <w:i/>
          <w:color w:val="0066FF"/>
          <w:spacing w:val="-2"/>
          <w:sz w:val="32"/>
        </w:rPr>
        <w:t>26</w:t>
      </w:r>
    </w:p>
    <w:p w:rsidR="001F7A25" w:rsidRDefault="001F7A25">
      <w:pPr>
        <w:pStyle w:val="a3"/>
        <w:rPr>
          <w:b/>
          <w:i/>
          <w:sz w:val="29"/>
        </w:rPr>
      </w:pPr>
    </w:p>
    <w:p w:rsidR="001F7A25" w:rsidRDefault="001F7A25">
      <w:pPr>
        <w:pStyle w:val="a3"/>
        <w:rPr>
          <w:b/>
          <w:i/>
          <w:sz w:val="29"/>
        </w:rPr>
      </w:pPr>
    </w:p>
    <w:p w:rsidR="001F7A25" w:rsidRDefault="001F7A25">
      <w:pPr>
        <w:pStyle w:val="a3"/>
        <w:rPr>
          <w:b/>
          <w:i/>
          <w:sz w:val="29"/>
        </w:rPr>
      </w:pPr>
    </w:p>
    <w:p w:rsidR="001F7A25" w:rsidRDefault="001F7A25">
      <w:pPr>
        <w:pStyle w:val="a3"/>
        <w:rPr>
          <w:b/>
          <w:i/>
          <w:sz w:val="29"/>
        </w:rPr>
      </w:pPr>
    </w:p>
    <w:p w:rsidR="001F7A25" w:rsidRDefault="001F7A25">
      <w:pPr>
        <w:pStyle w:val="a3"/>
        <w:rPr>
          <w:b/>
          <w:i/>
          <w:sz w:val="29"/>
        </w:rPr>
      </w:pPr>
    </w:p>
    <w:p w:rsidR="001F7A25" w:rsidRDefault="001F7A25">
      <w:pPr>
        <w:pStyle w:val="a3"/>
        <w:rPr>
          <w:b/>
          <w:i/>
          <w:sz w:val="29"/>
        </w:rPr>
      </w:pPr>
    </w:p>
    <w:p w:rsidR="001F7A25" w:rsidRDefault="001F7A25">
      <w:pPr>
        <w:pStyle w:val="a3"/>
        <w:rPr>
          <w:b/>
          <w:i/>
          <w:sz w:val="29"/>
        </w:rPr>
      </w:pPr>
    </w:p>
    <w:p w:rsidR="001F7A25" w:rsidRDefault="001F7A25">
      <w:pPr>
        <w:pStyle w:val="a3"/>
        <w:rPr>
          <w:b/>
          <w:i/>
          <w:sz w:val="29"/>
        </w:rPr>
      </w:pPr>
    </w:p>
    <w:p w:rsidR="001F7A25" w:rsidRDefault="001F7A25">
      <w:pPr>
        <w:pStyle w:val="a3"/>
        <w:spacing w:before="330"/>
        <w:rPr>
          <w:b/>
          <w:i/>
          <w:sz w:val="29"/>
        </w:rPr>
      </w:pPr>
    </w:p>
    <w:p w:rsidR="001F7A25" w:rsidRDefault="00B40C39">
      <w:pPr>
        <w:jc w:val="center"/>
        <w:rPr>
          <w:sz w:val="36"/>
        </w:rPr>
      </w:pPr>
      <w:r>
        <w:rPr>
          <w:b/>
          <w:color w:val="0066FF"/>
          <w:sz w:val="48"/>
        </w:rPr>
        <w:t>«Карельская</w:t>
      </w:r>
      <w:r>
        <w:rPr>
          <w:b/>
          <w:color w:val="0066FF"/>
          <w:spacing w:val="-4"/>
          <w:sz w:val="48"/>
        </w:rPr>
        <w:t xml:space="preserve"> </w:t>
      </w:r>
      <w:r>
        <w:rPr>
          <w:b/>
          <w:color w:val="0066FF"/>
          <w:sz w:val="48"/>
        </w:rPr>
        <w:t>сказка</w:t>
      </w:r>
      <w:r>
        <w:rPr>
          <w:b/>
          <w:color w:val="0066FF"/>
          <w:sz w:val="44"/>
        </w:rPr>
        <w:t>»</w:t>
      </w:r>
      <w:r>
        <w:rPr>
          <w:b/>
          <w:color w:val="0066FF"/>
          <w:spacing w:val="-1"/>
          <w:sz w:val="44"/>
        </w:rPr>
        <w:t xml:space="preserve"> </w:t>
      </w:r>
      <w:r>
        <w:rPr>
          <w:color w:val="0066FF"/>
          <w:sz w:val="36"/>
        </w:rPr>
        <w:t>от</w:t>
      </w:r>
      <w:r>
        <w:rPr>
          <w:color w:val="0066FF"/>
          <w:spacing w:val="-4"/>
          <w:sz w:val="36"/>
        </w:rPr>
        <w:t xml:space="preserve"> </w:t>
      </w:r>
      <w:r>
        <w:rPr>
          <w:color w:val="0066FF"/>
          <w:sz w:val="36"/>
        </w:rPr>
        <w:t>3</w:t>
      </w:r>
      <w:r>
        <w:rPr>
          <w:color w:val="0066FF"/>
          <w:spacing w:val="-1"/>
          <w:sz w:val="36"/>
        </w:rPr>
        <w:t xml:space="preserve"> </w:t>
      </w:r>
      <w:r>
        <w:rPr>
          <w:color w:val="0066FF"/>
          <w:sz w:val="36"/>
        </w:rPr>
        <w:t>490</w:t>
      </w:r>
      <w:r>
        <w:rPr>
          <w:color w:val="0066FF"/>
          <w:spacing w:val="-1"/>
          <w:sz w:val="36"/>
        </w:rPr>
        <w:t xml:space="preserve"> </w:t>
      </w:r>
      <w:r>
        <w:rPr>
          <w:color w:val="0066FF"/>
          <w:sz w:val="36"/>
        </w:rPr>
        <w:t>рублей</w:t>
      </w:r>
      <w:r>
        <w:rPr>
          <w:color w:val="0066FF"/>
          <w:spacing w:val="-2"/>
          <w:sz w:val="36"/>
        </w:rPr>
        <w:t xml:space="preserve"> </w:t>
      </w:r>
      <w:r>
        <w:rPr>
          <w:color w:val="0066FF"/>
          <w:sz w:val="36"/>
        </w:rPr>
        <w:t>/</w:t>
      </w:r>
      <w:r>
        <w:rPr>
          <w:color w:val="0066FF"/>
          <w:spacing w:val="-4"/>
          <w:sz w:val="36"/>
        </w:rPr>
        <w:t xml:space="preserve"> </w:t>
      </w:r>
      <w:r>
        <w:rPr>
          <w:color w:val="0066FF"/>
          <w:spacing w:val="-2"/>
          <w:sz w:val="36"/>
        </w:rPr>
        <w:t>человека!</w:t>
      </w:r>
    </w:p>
    <w:p w:rsidR="001F7A25" w:rsidRDefault="00B40C39">
      <w:pPr>
        <w:pStyle w:val="a4"/>
      </w:pPr>
      <w:r>
        <w:rPr>
          <w:color w:val="0066FF"/>
        </w:rPr>
        <w:t>3 дня /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2</w:t>
      </w:r>
      <w:r>
        <w:rPr>
          <w:color w:val="0066FF"/>
          <w:spacing w:val="2"/>
        </w:rPr>
        <w:t xml:space="preserve"> </w:t>
      </w:r>
      <w:r>
        <w:rPr>
          <w:color w:val="0066FF"/>
          <w:spacing w:val="-4"/>
        </w:rPr>
        <w:t>ночи</w:t>
      </w:r>
    </w:p>
    <w:p w:rsidR="001F7A25" w:rsidRDefault="00B40C39">
      <w:pPr>
        <w:pStyle w:val="a3"/>
        <w:spacing w:before="148" w:line="288" w:lineRule="auto"/>
        <w:ind w:left="141" w:right="136"/>
        <w:jc w:val="both"/>
      </w:pPr>
      <w:r>
        <w:rPr>
          <w:b/>
          <w:i/>
          <w:color w:val="0066FF"/>
        </w:rPr>
        <w:t xml:space="preserve">Маршрут: </w:t>
      </w:r>
      <w:r>
        <w:t>обзорная экскурсия + экскурсия по территории Петропавловской крепости</w:t>
      </w:r>
      <w:r w:rsidR="00EA0BF3">
        <w:rPr>
          <w:spacing w:val="62"/>
        </w:rPr>
        <w:t xml:space="preserve"> </w:t>
      </w:r>
      <w:r>
        <w:t>+</w:t>
      </w:r>
      <w:r w:rsidR="00EA0BF3">
        <w:rPr>
          <w:spacing w:val="64"/>
        </w:rPr>
        <w:t xml:space="preserve"> </w:t>
      </w:r>
      <w:proofErr w:type="gramStart"/>
      <w:r>
        <w:t>посещение</w:t>
      </w:r>
      <w:r>
        <w:rPr>
          <w:spacing w:val="64"/>
        </w:rPr>
        <w:t xml:space="preserve">  </w:t>
      </w:r>
      <w:r>
        <w:t>Александро</w:t>
      </w:r>
      <w:proofErr w:type="gramEnd"/>
      <w:r>
        <w:t>-Невской</w:t>
      </w:r>
      <w:r>
        <w:rPr>
          <w:spacing w:val="64"/>
        </w:rPr>
        <w:t xml:space="preserve">  </w:t>
      </w:r>
      <w:r>
        <w:t>Лавры</w:t>
      </w:r>
      <w:r>
        <w:rPr>
          <w:spacing w:val="63"/>
        </w:rPr>
        <w:t xml:space="preserve">  </w:t>
      </w:r>
      <w:r>
        <w:t>+</w:t>
      </w:r>
      <w:r>
        <w:rPr>
          <w:spacing w:val="64"/>
        </w:rPr>
        <w:t xml:space="preserve">  </w:t>
      </w:r>
      <w:r>
        <w:t>трассовая</w:t>
      </w:r>
      <w:r>
        <w:rPr>
          <w:spacing w:val="63"/>
        </w:rPr>
        <w:t xml:space="preserve">  </w:t>
      </w:r>
      <w:r>
        <w:rPr>
          <w:spacing w:val="-2"/>
        </w:rPr>
        <w:t>экскурсия</w:t>
      </w:r>
    </w:p>
    <w:p w:rsidR="001F7A25" w:rsidRDefault="00B40C39">
      <w:pPr>
        <w:pStyle w:val="a3"/>
        <w:spacing w:before="1" w:line="288" w:lineRule="auto"/>
        <w:ind w:left="141" w:right="135"/>
        <w:jc w:val="both"/>
      </w:pPr>
      <w:r>
        <w:t>«Карельский</w:t>
      </w:r>
      <w:r>
        <w:rPr>
          <w:spacing w:val="-3"/>
        </w:rPr>
        <w:t xml:space="preserve"> </w:t>
      </w:r>
      <w:r>
        <w:t>перешеек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сказочный</w:t>
      </w:r>
      <w:r>
        <w:rPr>
          <w:spacing w:val="-6"/>
        </w:rPr>
        <w:t xml:space="preserve"> </w:t>
      </w:r>
      <w:r>
        <w:t>край»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экскурсия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крепость</w:t>
      </w:r>
      <w:r>
        <w:rPr>
          <w:spacing w:val="-6"/>
        </w:rPr>
        <w:t xml:space="preserve"> </w:t>
      </w:r>
      <w:proofErr w:type="spellStart"/>
      <w:r>
        <w:t>Корела</w:t>
      </w:r>
      <w:proofErr w:type="spellEnd"/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 xml:space="preserve">внешний осмотр лютеранской кирхи </w:t>
      </w:r>
      <w:proofErr w:type="spellStart"/>
      <w:r>
        <w:t>Кякисалми</w:t>
      </w:r>
      <w:proofErr w:type="spellEnd"/>
      <w:r>
        <w:t xml:space="preserve"> + </w:t>
      </w:r>
      <w:proofErr w:type="spellStart"/>
      <w:r>
        <w:t>автобусно</w:t>
      </w:r>
      <w:proofErr w:type="spellEnd"/>
      <w:r>
        <w:t xml:space="preserve">-пешеходная экскурсия в г. Сортавала «по улицам Культурной Столицы» + посещение </w:t>
      </w:r>
      <w:proofErr w:type="spellStart"/>
      <w:r>
        <w:t>Рускеальского</w:t>
      </w:r>
      <w:proofErr w:type="spellEnd"/>
      <w:r>
        <w:t xml:space="preserve"> горног</w:t>
      </w:r>
      <w:r>
        <w:t>о парка + посещение водопадов «</w:t>
      </w:r>
      <w:proofErr w:type="spellStart"/>
      <w:r>
        <w:t>Ахвенкоски</w:t>
      </w:r>
      <w:proofErr w:type="spellEnd"/>
      <w:r>
        <w:t>» + посещение Казанского собора + пригородная</w:t>
      </w:r>
      <w:r>
        <w:rPr>
          <w:spacing w:val="-2"/>
        </w:rPr>
        <w:t xml:space="preserve"> </w:t>
      </w: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Петергоф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Императорский</w:t>
      </w:r>
      <w:r>
        <w:rPr>
          <w:spacing w:val="-6"/>
        </w:rPr>
        <w:t xml:space="preserve"> </w:t>
      </w:r>
      <w:r>
        <w:t>дворец</w:t>
      </w:r>
      <w:r>
        <w:rPr>
          <w:spacing w:val="-5"/>
        </w:rPr>
        <w:t xml:space="preserve"> </w:t>
      </w:r>
      <w:r>
        <w:t xml:space="preserve">+ прогулка по Нижнему парку </w:t>
      </w:r>
      <w:r>
        <w:rPr>
          <w:b/>
        </w:rPr>
        <w:t xml:space="preserve">или </w:t>
      </w:r>
      <w:r>
        <w:t xml:space="preserve">экскурсия в Гатчину + прогулка по парку + экскурсия в Гатчинский дворец с подземным ходом </w:t>
      </w:r>
      <w:r>
        <w:rPr>
          <w:b/>
        </w:rPr>
        <w:t xml:space="preserve">или </w:t>
      </w:r>
      <w:r>
        <w:t>пригородная экскурсия в Царское Село + экскурсия в Екатерининский дворец + экскурсия по парку.</w:t>
      </w:r>
    </w:p>
    <w:p w:rsidR="001F7A25" w:rsidRDefault="001F7A25">
      <w:pPr>
        <w:pStyle w:val="a3"/>
        <w:spacing w:before="7" w:after="1"/>
        <w:rPr>
          <w:sz w:val="9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809"/>
      </w:tblGrid>
      <w:tr w:rsidR="001F7A25">
        <w:trPr>
          <w:trHeight w:val="4169"/>
        </w:trPr>
        <w:tc>
          <w:tcPr>
            <w:tcW w:w="992" w:type="dxa"/>
          </w:tcPr>
          <w:p w:rsidR="001F7A25" w:rsidRDefault="00B40C3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color w:val="0066FF"/>
                <w:spacing w:val="-10"/>
                <w:sz w:val="28"/>
              </w:rPr>
              <w:t>1</w:t>
            </w:r>
          </w:p>
          <w:p w:rsidR="001F7A25" w:rsidRDefault="00B40C39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color w:val="0066FF"/>
                <w:spacing w:val="-4"/>
                <w:sz w:val="28"/>
              </w:rPr>
              <w:t>день</w:t>
            </w:r>
          </w:p>
        </w:tc>
        <w:tc>
          <w:tcPr>
            <w:tcW w:w="9809" w:type="dxa"/>
          </w:tcPr>
          <w:p w:rsidR="001F7A25" w:rsidRDefault="00B40C39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Прибытие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  <w:r>
              <w:rPr>
                <w:spacing w:val="-2"/>
                <w:sz w:val="24"/>
              </w:rPr>
              <w:t>Петербург.</w:t>
            </w:r>
          </w:p>
          <w:p w:rsidR="001F7A25" w:rsidRDefault="00B40C39">
            <w:pPr>
              <w:pStyle w:val="TableParagraph"/>
              <w:spacing w:before="120"/>
              <w:ind w:right="99"/>
              <w:jc w:val="both"/>
              <w:rPr>
                <w:sz w:val="24"/>
              </w:rPr>
            </w:pPr>
            <w:r>
              <w:rPr>
                <w:b/>
                <w:color w:val="0066FF"/>
                <w:sz w:val="24"/>
              </w:rPr>
              <w:t>Обзорная экскурсия «Столица Российской Империи»</w:t>
            </w:r>
            <w:r>
              <w:rPr>
                <w:color w:val="0066FF"/>
                <w:sz w:val="24"/>
              </w:rPr>
              <w:t xml:space="preserve">. </w:t>
            </w:r>
            <w:r>
              <w:rPr>
                <w:sz w:val="24"/>
              </w:rPr>
              <w:t>Во время экскурсии Вы познакомитесь с историей города, увидите основные достопримечательности парадного Петербурга: Дворцовую площадь, Невский проспект, Адмиралтейство, Исаакиевский собор, Университетскую на</w:t>
            </w:r>
            <w:r>
              <w:rPr>
                <w:sz w:val="24"/>
              </w:rPr>
              <w:t>бережную, Петропавловскую крепость, Смольный собор, а также полюбуетесь водными артериями и прекрасными панорамами Санкт-Петербурга.</w:t>
            </w:r>
          </w:p>
          <w:p w:rsidR="001F7A25" w:rsidRDefault="00B40C39">
            <w:pPr>
              <w:pStyle w:val="TableParagraph"/>
              <w:spacing w:before="122"/>
              <w:ind w:right="95"/>
              <w:jc w:val="both"/>
              <w:rPr>
                <w:sz w:val="24"/>
              </w:rPr>
            </w:pPr>
            <w:r>
              <w:rPr>
                <w:b/>
                <w:color w:val="0066FF"/>
                <w:sz w:val="24"/>
              </w:rPr>
              <w:t xml:space="preserve">Экскурсия по территории Петропавловской крепости </w:t>
            </w:r>
            <w:r>
              <w:rPr>
                <w:sz w:val="24"/>
              </w:rPr>
              <w:t>- первой постройки на берегах Невы, которая за более чем 300 – летнюю исто</w:t>
            </w:r>
            <w:r>
              <w:rPr>
                <w:sz w:val="24"/>
              </w:rPr>
              <w:t xml:space="preserve">рию Санкт-Петербурга сохранила свой первоначальный вид. </w:t>
            </w:r>
            <w:r>
              <w:rPr>
                <w:b/>
                <w:color w:val="0066FF"/>
                <w:sz w:val="24"/>
              </w:rPr>
              <w:t xml:space="preserve">Дух Петровского Петербурга </w:t>
            </w:r>
            <w:r>
              <w:rPr>
                <w:sz w:val="24"/>
              </w:rPr>
              <w:t xml:space="preserve">до сих пор </w:t>
            </w:r>
            <w:proofErr w:type="spellStart"/>
            <w:r>
              <w:rPr>
                <w:sz w:val="24"/>
              </w:rPr>
              <w:t>остаѐтся</w:t>
            </w:r>
            <w:proofErr w:type="spellEnd"/>
            <w:r>
              <w:rPr>
                <w:sz w:val="24"/>
              </w:rPr>
              <w:t xml:space="preserve"> в её станах. Вы увидите: </w:t>
            </w:r>
            <w:proofErr w:type="spellStart"/>
            <w:r>
              <w:rPr>
                <w:sz w:val="24"/>
              </w:rPr>
              <w:t>Иоанновский</w:t>
            </w:r>
            <w:proofErr w:type="spellEnd"/>
            <w:r>
              <w:rPr>
                <w:sz w:val="24"/>
              </w:rPr>
              <w:t xml:space="preserve"> мост, равелины, Петровские ворота, Инженерный дом, цейхгауз, памятник Петру I, Петропавловский собор (внешний осмотр</w:t>
            </w:r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Ботный</w:t>
            </w:r>
            <w:proofErr w:type="spellEnd"/>
            <w:r>
              <w:rPr>
                <w:sz w:val="24"/>
              </w:rPr>
              <w:t xml:space="preserve"> домик, Соборную площадь, Монетный двор, Невские ворота.</w:t>
            </w:r>
          </w:p>
        </w:tc>
      </w:tr>
    </w:tbl>
    <w:p w:rsidR="001F7A25" w:rsidRDefault="001F7A25">
      <w:pPr>
        <w:pStyle w:val="TableParagraph"/>
        <w:jc w:val="both"/>
        <w:rPr>
          <w:sz w:val="24"/>
        </w:rPr>
        <w:sectPr w:rsidR="001F7A25">
          <w:type w:val="continuous"/>
          <w:pgSz w:w="11910" w:h="16840"/>
          <w:pgMar w:top="1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809"/>
      </w:tblGrid>
      <w:tr w:rsidR="001F7A25">
        <w:trPr>
          <w:trHeight w:val="3115"/>
        </w:trPr>
        <w:tc>
          <w:tcPr>
            <w:tcW w:w="992" w:type="dxa"/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9" w:type="dxa"/>
          </w:tcPr>
          <w:p w:rsidR="001F7A25" w:rsidRDefault="00B40C39">
            <w:pPr>
              <w:pStyle w:val="TableParagraph"/>
              <w:spacing w:line="29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предлагаем: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тюрьма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Трубецкого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бастиона</w:t>
            </w:r>
            <w:r>
              <w:rPr>
                <w:b/>
                <w:spacing w:val="-2"/>
                <w:sz w:val="24"/>
              </w:rPr>
              <w:t>.</w:t>
            </w:r>
          </w:p>
          <w:p w:rsidR="001F7A25" w:rsidRDefault="00B40C39">
            <w:pPr>
              <w:pStyle w:val="TableParagraph"/>
              <w:spacing w:before="120"/>
              <w:ind w:right="97"/>
              <w:jc w:val="both"/>
              <w:rPr>
                <w:sz w:val="24"/>
              </w:rPr>
            </w:pPr>
            <w:r>
              <w:rPr>
                <w:b/>
                <w:color w:val="0069FD"/>
                <w:sz w:val="24"/>
              </w:rPr>
              <w:t>Посещение</w:t>
            </w:r>
            <w:r>
              <w:rPr>
                <w:b/>
                <w:color w:val="0069FD"/>
                <w:spacing w:val="38"/>
                <w:sz w:val="24"/>
              </w:rPr>
              <w:t xml:space="preserve"> </w:t>
            </w:r>
            <w:r>
              <w:rPr>
                <w:b/>
                <w:color w:val="0069FD"/>
                <w:sz w:val="24"/>
              </w:rPr>
              <w:t>Александро-Невской</w:t>
            </w:r>
            <w:r>
              <w:rPr>
                <w:b/>
                <w:color w:val="0069FD"/>
                <w:spacing w:val="38"/>
                <w:sz w:val="24"/>
              </w:rPr>
              <w:t xml:space="preserve"> </w:t>
            </w:r>
            <w:r>
              <w:rPr>
                <w:b/>
                <w:color w:val="0069FD"/>
                <w:sz w:val="24"/>
              </w:rPr>
              <w:t>Лавры</w:t>
            </w:r>
            <w:r>
              <w:rPr>
                <w:b/>
                <w:color w:val="0069FD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монастыря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Санкт-Петербурге. Архитектурный ансамбль лавры, выполненный в стиле петровское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барокко,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color w:val="0069FD"/>
                <w:sz w:val="24"/>
              </w:rPr>
              <w:t xml:space="preserve">Троицком соборе </w:t>
            </w:r>
            <w:r>
              <w:rPr>
                <w:sz w:val="24"/>
              </w:rPr>
              <w:t xml:space="preserve">по сей день хранятся </w:t>
            </w:r>
            <w:r>
              <w:rPr>
                <w:b/>
                <w:color w:val="0069FD"/>
                <w:sz w:val="24"/>
              </w:rPr>
              <w:t>мощи св. Александра Невского</w:t>
            </w:r>
            <w:r>
              <w:rPr>
                <w:sz w:val="24"/>
              </w:rPr>
              <w:t>, а на кладбищах лавры похоронено большое количество</w:t>
            </w:r>
            <w:r>
              <w:rPr>
                <w:sz w:val="24"/>
              </w:rPr>
              <w:t xml:space="preserve"> выдающихся деятелей искусства, военных, политиков,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ученых,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Горчаков,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Ломоносов,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Достоевский.</w:t>
            </w:r>
          </w:p>
          <w:p w:rsidR="001F7A25" w:rsidRDefault="00B40C39">
            <w:pPr>
              <w:pStyle w:val="TableParagraph"/>
              <w:spacing w:before="119"/>
              <w:jc w:val="both"/>
              <w:rPr>
                <w:sz w:val="24"/>
              </w:rPr>
            </w:pPr>
            <w:r>
              <w:rPr>
                <w:sz w:val="24"/>
              </w:rPr>
              <w:t>Трансфер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гостиницу.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 xml:space="preserve"> время.</w:t>
            </w:r>
          </w:p>
          <w:p w:rsidR="001F7A25" w:rsidRDefault="00B40C39">
            <w:pPr>
              <w:pStyle w:val="TableParagraph"/>
              <w:spacing w:before="120"/>
              <w:ind w:left="65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транспорта: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часов</w:t>
            </w:r>
          </w:p>
        </w:tc>
      </w:tr>
      <w:tr w:rsidR="001F7A25">
        <w:trPr>
          <w:trHeight w:val="396"/>
        </w:trPr>
        <w:tc>
          <w:tcPr>
            <w:tcW w:w="992" w:type="dxa"/>
            <w:tcBorders>
              <w:bottom w:val="nil"/>
            </w:tcBorders>
          </w:tcPr>
          <w:p w:rsidR="001F7A25" w:rsidRDefault="00B40C39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color w:val="0066FF"/>
                <w:spacing w:val="-10"/>
                <w:sz w:val="28"/>
              </w:rPr>
              <w:t>2</w:t>
            </w:r>
          </w:p>
        </w:tc>
        <w:tc>
          <w:tcPr>
            <w:tcW w:w="9809" w:type="dxa"/>
            <w:tcBorders>
              <w:bottom w:val="nil"/>
            </w:tcBorders>
          </w:tcPr>
          <w:p w:rsidR="001F7A25" w:rsidRDefault="00B40C39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color w:val="0066FF"/>
                <w:sz w:val="24"/>
              </w:rPr>
              <w:t>Завтрак</w:t>
            </w:r>
            <w:r>
              <w:rPr>
                <w:b/>
                <w:color w:val="0066FF"/>
                <w:spacing w:val="-1"/>
                <w:sz w:val="24"/>
              </w:rPr>
              <w:t xml:space="preserve"> </w:t>
            </w:r>
            <w:r>
              <w:rPr>
                <w:b/>
                <w:color w:val="0066FF"/>
                <w:sz w:val="24"/>
              </w:rPr>
              <w:t xml:space="preserve">в </w:t>
            </w:r>
            <w:r>
              <w:rPr>
                <w:b/>
                <w:color w:val="0066FF"/>
                <w:spacing w:val="-2"/>
                <w:sz w:val="24"/>
              </w:rPr>
              <w:t>гостинице</w:t>
            </w:r>
            <w:r>
              <w:rPr>
                <w:b/>
                <w:i/>
                <w:color w:val="0066FF"/>
                <w:spacing w:val="-2"/>
                <w:sz w:val="24"/>
              </w:rPr>
              <w:t>.</w:t>
            </w:r>
          </w:p>
        </w:tc>
      </w:tr>
      <w:tr w:rsidR="001F7A25">
        <w:trPr>
          <w:trHeight w:val="685"/>
        </w:trPr>
        <w:tc>
          <w:tcPr>
            <w:tcW w:w="992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color w:val="0066FF"/>
                <w:spacing w:val="-4"/>
                <w:sz w:val="28"/>
              </w:rPr>
              <w:t>день</w:t>
            </w:r>
          </w:p>
        </w:tc>
        <w:tc>
          <w:tcPr>
            <w:tcW w:w="9809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 xml:space="preserve">Сегодня мы с Вами отправимся в </w:t>
            </w:r>
            <w:r>
              <w:rPr>
                <w:b/>
                <w:color w:val="0069FF"/>
                <w:sz w:val="24"/>
              </w:rPr>
              <w:t>сказочную страну Карелию</w:t>
            </w:r>
            <w:r>
              <w:rPr>
                <w:sz w:val="24"/>
              </w:rPr>
              <w:t>! Готовьтесь, это будет незабываемое путешествие.</w:t>
            </w:r>
          </w:p>
        </w:tc>
      </w:tr>
      <w:tr w:rsidR="001F7A25">
        <w:trPr>
          <w:trHeight w:val="998"/>
        </w:trPr>
        <w:tc>
          <w:tcPr>
            <w:tcW w:w="992" w:type="dxa"/>
            <w:tcBorders>
              <w:top w:val="nil"/>
              <w:bottom w:val="nil"/>
            </w:tcBorders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9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38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color w:val="0066FF"/>
                <w:sz w:val="24"/>
              </w:rPr>
              <w:t xml:space="preserve">Трассовая экскурсия «Карельский перешеек – сказочный край». </w:t>
            </w:r>
            <w:r>
              <w:rPr>
                <w:sz w:val="24"/>
              </w:rPr>
              <w:t xml:space="preserve">Экскурсия пройдет по берегу Ладожского озера, а также по </w:t>
            </w:r>
            <w:r>
              <w:rPr>
                <w:b/>
                <w:color w:val="0069FF"/>
                <w:sz w:val="24"/>
              </w:rPr>
              <w:t>Карельскому перешейку – бывшей территории Финляндии.</w:t>
            </w:r>
          </w:p>
        </w:tc>
      </w:tr>
      <w:tr w:rsidR="001F7A25">
        <w:trPr>
          <w:trHeight w:val="1584"/>
        </w:trPr>
        <w:tc>
          <w:tcPr>
            <w:tcW w:w="992" w:type="dxa"/>
            <w:tcBorders>
              <w:top w:val="nil"/>
              <w:bottom w:val="nil"/>
            </w:tcBorders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9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38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знаменитая</w:t>
            </w:r>
            <w:r>
              <w:rPr>
                <w:b/>
                <w:color w:val="0069FF"/>
                <w:spacing w:val="-14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крепость</w:t>
            </w:r>
            <w:r>
              <w:rPr>
                <w:b/>
                <w:color w:val="0069FF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0069FF"/>
                <w:sz w:val="24"/>
              </w:rPr>
              <w:t>Корела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Корела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самый северо-западный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Шведов.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 раз переходила «из рук в руки» во время многочисленных войн, но сохранилась в прекрасном состоянии. В</w:t>
            </w:r>
            <w:r>
              <w:rPr>
                <w:sz w:val="24"/>
              </w:rPr>
              <w:t xml:space="preserve">ас ожидает </w:t>
            </w:r>
            <w:r>
              <w:rPr>
                <w:b/>
                <w:color w:val="0069FF"/>
                <w:sz w:val="24"/>
              </w:rPr>
              <w:t xml:space="preserve">увлекательная экскурсия </w:t>
            </w:r>
            <w:r>
              <w:rPr>
                <w:sz w:val="24"/>
              </w:rPr>
              <w:t>по одному из самых древних мест России!</w:t>
            </w:r>
          </w:p>
        </w:tc>
      </w:tr>
      <w:tr w:rsidR="001F7A25">
        <w:trPr>
          <w:trHeight w:val="1000"/>
        </w:trPr>
        <w:tc>
          <w:tcPr>
            <w:tcW w:w="992" w:type="dxa"/>
            <w:tcBorders>
              <w:top w:val="nil"/>
              <w:bottom w:val="nil"/>
            </w:tcBorders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9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38"/>
              <w:ind w:right="98"/>
              <w:jc w:val="both"/>
              <w:rPr>
                <w:sz w:val="24"/>
              </w:rPr>
            </w:pPr>
            <w:r>
              <w:rPr>
                <w:b/>
                <w:color w:val="0069FD"/>
                <w:sz w:val="24"/>
              </w:rPr>
              <w:t xml:space="preserve">Внешний осмотр лютеранской кирхи </w:t>
            </w:r>
            <w:proofErr w:type="spellStart"/>
            <w:r>
              <w:rPr>
                <w:b/>
                <w:color w:val="0069FD"/>
                <w:sz w:val="24"/>
              </w:rPr>
              <w:t>Кякисалми</w:t>
            </w:r>
            <w:proofErr w:type="spellEnd"/>
            <w:r>
              <w:rPr>
                <w:sz w:val="24"/>
              </w:rPr>
              <w:t>, построенной в 1930 году в стиле финского национального романтизма. Эта церковь – чудом сохранившийся шедевр финского зодчества, которым по праву гордятся жители города Приозерск.</w:t>
            </w:r>
          </w:p>
        </w:tc>
      </w:tr>
      <w:tr w:rsidR="001F7A25">
        <w:trPr>
          <w:trHeight w:val="2755"/>
        </w:trPr>
        <w:tc>
          <w:tcPr>
            <w:tcW w:w="992" w:type="dxa"/>
            <w:tcBorders>
              <w:top w:val="nil"/>
              <w:bottom w:val="nil"/>
            </w:tcBorders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9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38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Прибытие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г.</w:t>
            </w:r>
            <w:r>
              <w:rPr>
                <w:b/>
                <w:color w:val="0069FF"/>
                <w:spacing w:val="-10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Сортавала</w:t>
            </w:r>
            <w:r>
              <w:rPr>
                <w:b/>
                <w:color w:val="0069FF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Карелии,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бывшую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культурную столицу Финляндии. </w:t>
            </w:r>
            <w:r>
              <w:rPr>
                <w:b/>
                <w:color w:val="0069FF"/>
                <w:sz w:val="24"/>
              </w:rPr>
              <w:t xml:space="preserve">Сортавала </w:t>
            </w:r>
            <w:r>
              <w:rPr>
                <w:sz w:val="24"/>
              </w:rPr>
              <w:t xml:space="preserve">(или по-старорусски – </w:t>
            </w:r>
            <w:proofErr w:type="spellStart"/>
            <w:r>
              <w:rPr>
                <w:sz w:val="24"/>
              </w:rPr>
              <w:t>Сердоболь</w:t>
            </w:r>
            <w:proofErr w:type="spellEnd"/>
            <w:r>
              <w:rPr>
                <w:sz w:val="24"/>
              </w:rPr>
              <w:t xml:space="preserve">) – город с уникальной историей. Он находится </w:t>
            </w:r>
            <w:r>
              <w:rPr>
                <w:b/>
                <w:color w:val="0069FF"/>
                <w:sz w:val="24"/>
              </w:rPr>
              <w:t xml:space="preserve">в живописном месте среди Ладожских шхер. </w:t>
            </w:r>
            <w:proofErr w:type="spellStart"/>
            <w:r>
              <w:rPr>
                <w:b/>
                <w:color w:val="0069FF"/>
                <w:sz w:val="24"/>
              </w:rPr>
              <w:t>Автобусно</w:t>
            </w:r>
            <w:proofErr w:type="spellEnd"/>
            <w:r>
              <w:rPr>
                <w:b/>
                <w:color w:val="0069FF"/>
                <w:sz w:val="24"/>
              </w:rPr>
              <w:t xml:space="preserve">-пешеходная экскурсия «по улицам Культурной Столицы»: </w:t>
            </w:r>
            <w:r>
              <w:rPr>
                <w:sz w:val="24"/>
              </w:rPr>
              <w:t xml:space="preserve">дом </w:t>
            </w:r>
            <w:proofErr w:type="spellStart"/>
            <w:r>
              <w:rPr>
                <w:sz w:val="24"/>
              </w:rPr>
              <w:t>Леандера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объединенного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Северных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издательства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духовной литературы, здание бывшей женской гимназии, Никольская церковь, здание бывшего управления православной церкви Финляндии, церковь св. Иоанна Предтече, здание железнодорожного вокзала, центральная площадь, п</w:t>
            </w:r>
            <w:r>
              <w:rPr>
                <w:sz w:val="24"/>
              </w:rPr>
              <w:t xml:space="preserve">амятник </w:t>
            </w:r>
            <w:proofErr w:type="spellStart"/>
            <w:r>
              <w:rPr>
                <w:sz w:val="24"/>
              </w:rPr>
              <w:t>Вайнемяйнену</w:t>
            </w:r>
            <w:proofErr w:type="spellEnd"/>
            <w:r>
              <w:rPr>
                <w:sz w:val="24"/>
              </w:rPr>
              <w:t xml:space="preserve"> – создателю Карельского эпоса.</w:t>
            </w:r>
          </w:p>
        </w:tc>
      </w:tr>
      <w:tr w:rsidR="001F7A25">
        <w:trPr>
          <w:trHeight w:val="2172"/>
        </w:trPr>
        <w:tc>
          <w:tcPr>
            <w:tcW w:w="992" w:type="dxa"/>
            <w:tcBorders>
              <w:top w:val="nil"/>
              <w:bottom w:val="nil"/>
            </w:tcBorders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9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38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еще</w:t>
            </w:r>
            <w:r>
              <w:rPr>
                <w:b/>
                <w:color w:val="0069FF"/>
                <w:spacing w:val="-3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одной</w:t>
            </w:r>
            <w:r>
              <w:rPr>
                <w:b/>
                <w:color w:val="0069FF"/>
                <w:spacing w:val="-3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жемчужине</w:t>
            </w:r>
            <w:r>
              <w:rPr>
                <w:b/>
                <w:color w:val="0069FF"/>
                <w:spacing w:val="-3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Карелии –</w:t>
            </w:r>
            <w:r>
              <w:rPr>
                <w:b/>
                <w:color w:val="0069FF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0069FF"/>
                <w:sz w:val="24"/>
              </w:rPr>
              <w:t>Рускеальскому</w:t>
            </w:r>
            <w:proofErr w:type="spellEnd"/>
            <w:r>
              <w:rPr>
                <w:b/>
                <w:color w:val="0069FF"/>
                <w:spacing w:val="-2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 xml:space="preserve">горному парку. </w:t>
            </w:r>
            <w:r>
              <w:rPr>
                <w:sz w:val="24"/>
              </w:rPr>
              <w:t xml:space="preserve">Основной камень этого парка – </w:t>
            </w:r>
            <w:r>
              <w:rPr>
                <w:b/>
                <w:color w:val="0069FF"/>
                <w:sz w:val="24"/>
              </w:rPr>
              <w:t>мрамор</w:t>
            </w:r>
            <w:r>
              <w:rPr>
                <w:sz w:val="24"/>
              </w:rPr>
              <w:t xml:space="preserve">. Тот самый, из которого были выполнены практически </w:t>
            </w:r>
            <w:r>
              <w:rPr>
                <w:b/>
                <w:color w:val="0069FF"/>
                <w:sz w:val="24"/>
              </w:rPr>
              <w:t>все дворцы и соборы Санкт-Петербурга</w:t>
            </w:r>
            <w:r>
              <w:rPr>
                <w:sz w:val="24"/>
              </w:rPr>
              <w:t xml:space="preserve">. Предприятия по добыче мрамора здесь просуществовало до середины XX века, а сегодня это самый настоящий природный парк, где вы сможете </w:t>
            </w:r>
            <w:r>
              <w:rPr>
                <w:b/>
                <w:color w:val="0069FF"/>
                <w:sz w:val="24"/>
              </w:rPr>
              <w:t xml:space="preserve">прогуляться по «мраморным горам», горным пещерам </w:t>
            </w:r>
            <w:r>
              <w:rPr>
                <w:sz w:val="24"/>
              </w:rPr>
              <w:t>и насладиться захватывающими панора</w:t>
            </w:r>
            <w:r>
              <w:rPr>
                <w:sz w:val="24"/>
              </w:rPr>
              <w:t xml:space="preserve">мами этого живописного </w:t>
            </w:r>
            <w:r>
              <w:rPr>
                <w:spacing w:val="-2"/>
                <w:sz w:val="24"/>
              </w:rPr>
              <w:t>места!</w:t>
            </w:r>
          </w:p>
        </w:tc>
      </w:tr>
      <w:tr w:rsidR="001F7A25">
        <w:trPr>
          <w:trHeight w:val="1876"/>
        </w:trPr>
        <w:tc>
          <w:tcPr>
            <w:tcW w:w="992" w:type="dxa"/>
            <w:tcBorders>
              <w:top w:val="nil"/>
              <w:bottom w:val="nil"/>
            </w:tcBorders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9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38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 на обратном пути мы с Вами обязательно заедем на </w:t>
            </w:r>
            <w:r>
              <w:rPr>
                <w:b/>
                <w:color w:val="0069FD"/>
                <w:sz w:val="24"/>
              </w:rPr>
              <w:t>красивейший комплекс водопадов Северо-Запада России – «</w:t>
            </w:r>
            <w:proofErr w:type="spellStart"/>
            <w:r>
              <w:rPr>
                <w:b/>
                <w:color w:val="0069FD"/>
                <w:sz w:val="24"/>
              </w:rPr>
              <w:t>Ахвенкоски</w:t>
            </w:r>
            <w:proofErr w:type="spellEnd"/>
            <w:r>
              <w:rPr>
                <w:b/>
                <w:color w:val="0069FD"/>
                <w:sz w:val="24"/>
              </w:rPr>
              <w:t xml:space="preserve">». </w:t>
            </w:r>
            <w:r>
              <w:rPr>
                <w:sz w:val="24"/>
              </w:rPr>
              <w:t xml:space="preserve">В переводе с финского – окуневый порог, это место известно тем, что именно </w:t>
            </w:r>
            <w:r>
              <w:rPr>
                <w:b/>
                <w:color w:val="0069FD"/>
                <w:sz w:val="24"/>
              </w:rPr>
              <w:t xml:space="preserve">здесь снимался знаменитый советский фильм – «А зори здесь тихие». </w:t>
            </w:r>
            <w:r>
              <w:rPr>
                <w:sz w:val="24"/>
              </w:rPr>
              <w:t xml:space="preserve">У Вас есть возможность не только почувствовать себя героем фильма, но и </w:t>
            </w:r>
            <w:r>
              <w:rPr>
                <w:b/>
                <w:color w:val="0069FD"/>
                <w:sz w:val="24"/>
              </w:rPr>
              <w:t xml:space="preserve">насладиться красотой и безмятежностью </w:t>
            </w:r>
            <w:r>
              <w:rPr>
                <w:sz w:val="24"/>
              </w:rPr>
              <w:t>этого дивного водопада.</w:t>
            </w:r>
          </w:p>
        </w:tc>
      </w:tr>
      <w:tr w:rsidR="001F7A25">
        <w:trPr>
          <w:trHeight w:val="412"/>
        </w:trPr>
        <w:tc>
          <w:tcPr>
            <w:tcW w:w="992" w:type="dxa"/>
            <w:tcBorders>
              <w:top w:val="nil"/>
              <w:bottom w:val="nil"/>
            </w:tcBorders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9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 xml:space="preserve"> время.</w:t>
            </w:r>
          </w:p>
        </w:tc>
      </w:tr>
      <w:tr w:rsidR="001F7A25">
        <w:trPr>
          <w:trHeight w:val="451"/>
        </w:trPr>
        <w:tc>
          <w:tcPr>
            <w:tcW w:w="992" w:type="dxa"/>
            <w:tcBorders>
              <w:top w:val="nil"/>
            </w:tcBorders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9" w:type="dxa"/>
            <w:tcBorders>
              <w:top w:val="nil"/>
            </w:tcBorders>
          </w:tcPr>
          <w:p w:rsidR="001F7A25" w:rsidRDefault="00B40C39">
            <w:pPr>
              <w:pStyle w:val="TableParagraph"/>
              <w:spacing w:before="38"/>
              <w:ind w:left="643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транспорта: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часов</w:t>
            </w:r>
          </w:p>
        </w:tc>
      </w:tr>
    </w:tbl>
    <w:p w:rsidR="001F7A25" w:rsidRDefault="001F7A25">
      <w:pPr>
        <w:pStyle w:val="TableParagraph"/>
        <w:rPr>
          <w:i/>
          <w:sz w:val="24"/>
        </w:rPr>
        <w:sectPr w:rsidR="001F7A25">
          <w:type w:val="continuous"/>
          <w:pgSz w:w="11910" w:h="16840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809"/>
      </w:tblGrid>
      <w:tr w:rsidR="001F7A25">
        <w:trPr>
          <w:trHeight w:val="15157"/>
        </w:trPr>
        <w:tc>
          <w:tcPr>
            <w:tcW w:w="992" w:type="dxa"/>
          </w:tcPr>
          <w:p w:rsidR="001F7A25" w:rsidRDefault="00B40C3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color w:val="0066FF"/>
                <w:spacing w:val="-10"/>
                <w:sz w:val="28"/>
              </w:rPr>
              <w:lastRenderedPageBreak/>
              <w:t>3</w:t>
            </w:r>
          </w:p>
          <w:p w:rsidR="001F7A25" w:rsidRDefault="00B40C39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color w:val="0066FF"/>
                <w:spacing w:val="-4"/>
                <w:sz w:val="28"/>
              </w:rPr>
              <w:t>день</w:t>
            </w:r>
          </w:p>
        </w:tc>
        <w:tc>
          <w:tcPr>
            <w:tcW w:w="9809" w:type="dxa"/>
          </w:tcPr>
          <w:p w:rsidR="001F7A25" w:rsidRDefault="00B40C39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b/>
                <w:color w:val="0066FF"/>
                <w:sz w:val="24"/>
              </w:rPr>
              <w:t>Завтрак</w:t>
            </w:r>
            <w:r>
              <w:rPr>
                <w:b/>
                <w:color w:val="0066FF"/>
                <w:spacing w:val="-3"/>
                <w:sz w:val="24"/>
              </w:rPr>
              <w:t xml:space="preserve"> </w:t>
            </w:r>
            <w:r>
              <w:rPr>
                <w:b/>
                <w:color w:val="0066FF"/>
                <w:sz w:val="24"/>
              </w:rPr>
              <w:t>в</w:t>
            </w:r>
            <w:r>
              <w:rPr>
                <w:b/>
                <w:color w:val="0066FF"/>
                <w:spacing w:val="-2"/>
                <w:sz w:val="24"/>
              </w:rPr>
              <w:t xml:space="preserve"> </w:t>
            </w:r>
            <w:r>
              <w:rPr>
                <w:b/>
                <w:color w:val="0066FF"/>
                <w:sz w:val="24"/>
              </w:rPr>
              <w:t>гостинице</w:t>
            </w:r>
            <w:r>
              <w:rPr>
                <w:b/>
                <w:i/>
                <w:color w:val="0066FF"/>
                <w:sz w:val="24"/>
              </w:rPr>
              <w:t>.</w:t>
            </w:r>
            <w:r>
              <w:rPr>
                <w:b/>
                <w:i/>
                <w:color w:val="0066FF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-2"/>
                <w:sz w:val="24"/>
              </w:rPr>
              <w:t xml:space="preserve"> номеров.</w:t>
            </w:r>
          </w:p>
          <w:p w:rsidR="001F7A25" w:rsidRDefault="00B40C39">
            <w:pPr>
              <w:pStyle w:val="TableParagraph"/>
              <w:spacing w:before="120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color w:val="0066FF"/>
                <w:sz w:val="24"/>
              </w:rPr>
              <w:t xml:space="preserve">Посещение Казанского собора </w:t>
            </w:r>
            <w:r>
              <w:rPr>
                <w:sz w:val="24"/>
              </w:rPr>
              <w:t xml:space="preserve">– уникального памятника Отечественной войны, образец стиля классицизм, построенного по проекту архитектора А.Н. Воронихина. В нем похоронен князь </w:t>
            </w:r>
            <w:r>
              <w:rPr>
                <w:b/>
                <w:color w:val="0066FF"/>
                <w:sz w:val="24"/>
              </w:rPr>
              <w:t>М. И. Кутузов – герой войны 1812 года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В соборе находится икона Казанской Божьей Матери, копия Туринской плаща</w:t>
            </w:r>
            <w:r>
              <w:rPr>
                <w:sz w:val="24"/>
              </w:rPr>
              <w:t xml:space="preserve">ницы и частица креста, на котором был распят Иисус Христос. </w:t>
            </w:r>
            <w:r>
              <w:rPr>
                <w:b/>
                <w:color w:val="0066FF"/>
                <w:sz w:val="24"/>
              </w:rPr>
              <w:t>Собор является кафедральным.</w:t>
            </w:r>
          </w:p>
          <w:p w:rsidR="001F7A25" w:rsidRDefault="00B40C39">
            <w:pPr>
              <w:pStyle w:val="TableParagraph"/>
              <w:spacing w:before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пригородная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экскурсия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на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выбор:</w:t>
            </w:r>
          </w:p>
          <w:p w:rsidR="001F7A25" w:rsidRDefault="00B40C39">
            <w:pPr>
              <w:pStyle w:val="TableParagraph"/>
              <w:spacing w:before="12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Отправление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пригородную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color w:val="0066FF"/>
                <w:sz w:val="24"/>
              </w:rPr>
              <w:t>экскурсию</w:t>
            </w:r>
            <w:r>
              <w:rPr>
                <w:b/>
                <w:color w:val="0066FF"/>
                <w:spacing w:val="-4"/>
                <w:sz w:val="24"/>
              </w:rPr>
              <w:t xml:space="preserve"> </w:t>
            </w:r>
            <w:r>
              <w:rPr>
                <w:b/>
                <w:color w:val="0066FF"/>
                <w:sz w:val="24"/>
              </w:rPr>
              <w:t>в</w:t>
            </w:r>
            <w:r>
              <w:rPr>
                <w:b/>
                <w:color w:val="0066FF"/>
                <w:spacing w:val="-1"/>
                <w:sz w:val="24"/>
              </w:rPr>
              <w:t xml:space="preserve"> </w:t>
            </w:r>
            <w:r>
              <w:rPr>
                <w:b/>
                <w:color w:val="0066FF"/>
                <w:spacing w:val="-2"/>
                <w:sz w:val="24"/>
              </w:rPr>
              <w:t>Петергоф.</w:t>
            </w:r>
          </w:p>
          <w:p w:rsidR="001F7A25" w:rsidRDefault="00B40C39">
            <w:pPr>
              <w:pStyle w:val="TableParagraph"/>
              <w:spacing w:before="120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color w:val="0066FF"/>
                <w:sz w:val="24"/>
              </w:rPr>
              <w:t>Трассовая</w:t>
            </w:r>
            <w:r>
              <w:rPr>
                <w:b/>
                <w:color w:val="0066FF"/>
                <w:spacing w:val="29"/>
                <w:sz w:val="24"/>
              </w:rPr>
              <w:t xml:space="preserve">  </w:t>
            </w:r>
            <w:r>
              <w:rPr>
                <w:b/>
                <w:color w:val="0066FF"/>
                <w:sz w:val="24"/>
              </w:rPr>
              <w:t>экскурсия</w:t>
            </w:r>
            <w:proofErr w:type="gramEnd"/>
            <w:r>
              <w:rPr>
                <w:b/>
                <w:color w:val="0066FF"/>
                <w:spacing w:val="29"/>
                <w:sz w:val="24"/>
              </w:rPr>
              <w:t xml:space="preserve">  </w:t>
            </w:r>
            <w:r>
              <w:rPr>
                <w:b/>
                <w:color w:val="0066FF"/>
                <w:sz w:val="24"/>
              </w:rPr>
              <w:t>«Ожерелье</w:t>
            </w:r>
            <w:r>
              <w:rPr>
                <w:b/>
                <w:color w:val="0066FF"/>
                <w:spacing w:val="30"/>
                <w:sz w:val="24"/>
              </w:rPr>
              <w:t xml:space="preserve">  </w:t>
            </w:r>
            <w:r>
              <w:rPr>
                <w:b/>
                <w:color w:val="0066FF"/>
                <w:sz w:val="24"/>
              </w:rPr>
              <w:t>парадных</w:t>
            </w:r>
            <w:r>
              <w:rPr>
                <w:b/>
                <w:color w:val="0066FF"/>
                <w:spacing w:val="30"/>
                <w:sz w:val="24"/>
              </w:rPr>
              <w:t xml:space="preserve">  </w:t>
            </w:r>
            <w:r>
              <w:rPr>
                <w:b/>
                <w:color w:val="0066FF"/>
                <w:sz w:val="24"/>
              </w:rPr>
              <w:t>резиденций</w:t>
            </w:r>
            <w:r>
              <w:rPr>
                <w:b/>
                <w:color w:val="0066FF"/>
                <w:spacing w:val="30"/>
                <w:sz w:val="24"/>
              </w:rPr>
              <w:t xml:space="preserve">  </w:t>
            </w:r>
            <w:r>
              <w:rPr>
                <w:b/>
                <w:color w:val="0066FF"/>
                <w:sz w:val="24"/>
              </w:rPr>
              <w:t>Финского</w:t>
            </w:r>
            <w:r>
              <w:rPr>
                <w:b/>
                <w:color w:val="0066FF"/>
                <w:spacing w:val="29"/>
                <w:sz w:val="24"/>
              </w:rPr>
              <w:t xml:space="preserve">  </w:t>
            </w:r>
            <w:r>
              <w:rPr>
                <w:b/>
                <w:color w:val="0066FF"/>
                <w:spacing w:val="-2"/>
                <w:sz w:val="24"/>
              </w:rPr>
              <w:t>залива»:</w:t>
            </w:r>
          </w:p>
          <w:p w:rsidR="001F7A25" w:rsidRDefault="00B40C3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Стрельна,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Константиновский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дворец,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дворец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Александрия,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дворец</w:t>
            </w:r>
          </w:p>
          <w:p w:rsidR="001F7A25" w:rsidRDefault="00B40C39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«Коттедж»,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Петропавловский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Петергофа,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пруды.</w:t>
            </w:r>
          </w:p>
          <w:p w:rsidR="001F7A25" w:rsidRDefault="00B40C39">
            <w:pPr>
              <w:pStyle w:val="TableParagraph"/>
              <w:spacing w:before="120"/>
              <w:ind w:right="99"/>
              <w:jc w:val="both"/>
              <w:rPr>
                <w:sz w:val="24"/>
              </w:rPr>
            </w:pPr>
            <w:r>
              <w:rPr>
                <w:b/>
                <w:color w:val="0069FD"/>
                <w:sz w:val="24"/>
              </w:rPr>
              <w:t xml:space="preserve">Экскурсия в Большой Императорский дворец. </w:t>
            </w:r>
            <w:r>
              <w:rPr>
                <w:sz w:val="24"/>
              </w:rPr>
              <w:t>Величественный и изысканный, Большой Петергофский дворец, чей фасад протянулся вдоль т</w:t>
            </w:r>
            <w:r>
              <w:rPr>
                <w:sz w:val="24"/>
              </w:rPr>
              <w:t>еррасы почти на 300 метров, занимает доминирующее положение в композиции петергофского ансамбля, связывая в единое художественное целое Верхний сад и Нижний парк. Сформировавшийся в результате всех перестроек архитектурный облик Большого дворца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несет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отчетливые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вкусов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 талант и профессиональное уважение друг к другу позволили архитекторам разных эпох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произведение. 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Петергофский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долгое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 был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Зде</w:t>
            </w:r>
            <w:r>
              <w:rPr>
                <w:sz w:val="24"/>
              </w:rPr>
              <w:t>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маскарады, на которые приглашалось до трех тысяч гостей.</w:t>
            </w:r>
          </w:p>
          <w:p w:rsidR="001F7A25" w:rsidRDefault="00B40C39">
            <w:pPr>
              <w:pStyle w:val="TableParagraph"/>
              <w:spacing w:before="119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 также вас ожидает </w:t>
            </w:r>
            <w:r>
              <w:rPr>
                <w:b/>
                <w:color w:val="0066FF"/>
                <w:sz w:val="24"/>
              </w:rPr>
              <w:t xml:space="preserve">незабываемая прогулка по Нижнему парку </w:t>
            </w:r>
            <w:r>
              <w:rPr>
                <w:sz w:val="24"/>
              </w:rPr>
              <w:t>Петергофа, во время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увидите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Каскад,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Фонтан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«Самсон»,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дворец</w:t>
            </w:r>
          </w:p>
          <w:p w:rsidR="001F7A25" w:rsidRDefault="00B40C39"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Монплезир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Драконий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каскад,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другое.</w:t>
            </w:r>
          </w:p>
          <w:p w:rsidR="001F7A25" w:rsidRDefault="00B40C39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или</w:t>
            </w:r>
          </w:p>
          <w:p w:rsidR="001F7A25" w:rsidRDefault="00B40C39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sz w:val="24"/>
              </w:rPr>
              <w:t>Отправление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пригородную</w:t>
            </w:r>
            <w:r>
              <w:rPr>
                <w:b/>
                <w:color w:val="0069FF"/>
                <w:spacing w:val="-5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экскурсию</w:t>
            </w:r>
            <w:r>
              <w:rPr>
                <w:b/>
                <w:color w:val="0069FF"/>
                <w:spacing w:val="-5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в</w:t>
            </w:r>
            <w:r>
              <w:rPr>
                <w:b/>
                <w:color w:val="0069FF"/>
                <w:spacing w:val="-3"/>
                <w:sz w:val="24"/>
              </w:rPr>
              <w:t xml:space="preserve"> </w:t>
            </w:r>
            <w:r>
              <w:rPr>
                <w:b/>
                <w:color w:val="0069FF"/>
                <w:spacing w:val="-2"/>
                <w:sz w:val="24"/>
              </w:rPr>
              <w:t>Гатчину.</w:t>
            </w:r>
          </w:p>
          <w:p w:rsidR="001F7A25" w:rsidRDefault="00B40C39">
            <w:pPr>
              <w:pStyle w:val="TableParagraph"/>
              <w:spacing w:before="120"/>
              <w:ind w:right="100"/>
              <w:jc w:val="both"/>
              <w:rPr>
                <w:sz w:val="24"/>
              </w:rPr>
            </w:pPr>
            <w:r>
              <w:rPr>
                <w:b/>
                <w:color w:val="0069FF"/>
                <w:sz w:val="24"/>
              </w:rPr>
              <w:t xml:space="preserve">Трассовая экскурсия «Любимая резиденция Павла I – замок под Петербургом». </w:t>
            </w:r>
            <w:r>
              <w:rPr>
                <w:sz w:val="24"/>
              </w:rPr>
              <w:t>Рассказ о Павле I – самом загадочном императоре России. История возникновения резиденции, её месторасположении и роли в истории страны.</w:t>
            </w:r>
          </w:p>
          <w:p w:rsidR="001F7A25" w:rsidRDefault="00B40C39">
            <w:pPr>
              <w:pStyle w:val="TableParagraph"/>
              <w:spacing w:before="119"/>
              <w:ind w:right="97"/>
              <w:jc w:val="both"/>
              <w:rPr>
                <w:sz w:val="24"/>
              </w:rPr>
            </w:pPr>
            <w:r>
              <w:rPr>
                <w:b/>
                <w:color w:val="0069FF"/>
                <w:sz w:val="24"/>
              </w:rPr>
              <w:t xml:space="preserve">Прогулка по Гатчинскому парку. </w:t>
            </w:r>
            <w:r>
              <w:rPr>
                <w:sz w:val="24"/>
              </w:rPr>
              <w:t>Памятник Павлу I, Карпин мост с каскадом, Собственный сад, Голландский сад, Адмиралтейств</w:t>
            </w:r>
            <w:r>
              <w:rPr>
                <w:sz w:val="24"/>
              </w:rPr>
              <w:t xml:space="preserve">о, Серебряное озеро, грот «Эхо», Восьмигранный колодец, павильон Венеры, павильон Орла, ферма, Холодные бани, Черные ворота, Ботанический сад, </w:t>
            </w:r>
            <w:proofErr w:type="spellStart"/>
            <w:r>
              <w:rPr>
                <w:sz w:val="24"/>
              </w:rPr>
              <w:t>Приоратский</w:t>
            </w:r>
            <w:proofErr w:type="spellEnd"/>
            <w:r>
              <w:rPr>
                <w:sz w:val="24"/>
              </w:rPr>
              <w:t xml:space="preserve"> дворец.</w:t>
            </w:r>
          </w:p>
          <w:p w:rsidR="001F7A25" w:rsidRDefault="00B40C39">
            <w:pPr>
              <w:pStyle w:val="TableParagraph"/>
              <w:spacing w:before="120"/>
              <w:ind w:right="95"/>
              <w:jc w:val="both"/>
              <w:rPr>
                <w:sz w:val="24"/>
              </w:rPr>
            </w:pPr>
            <w:r>
              <w:rPr>
                <w:b/>
                <w:color w:val="0069FF"/>
                <w:sz w:val="24"/>
              </w:rPr>
              <w:t>Экскурсия</w:t>
            </w:r>
            <w:r>
              <w:rPr>
                <w:b/>
                <w:color w:val="0069FF"/>
                <w:spacing w:val="-15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в</w:t>
            </w:r>
            <w:r>
              <w:rPr>
                <w:b/>
                <w:color w:val="0069FF"/>
                <w:spacing w:val="-14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Гатчинский</w:t>
            </w:r>
            <w:r>
              <w:rPr>
                <w:b/>
                <w:color w:val="0069FF"/>
                <w:spacing w:val="-15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дворец</w:t>
            </w:r>
            <w:r>
              <w:rPr>
                <w:b/>
                <w:color w:val="0069FF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Петербургом.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здания исполнил итальянский </w:t>
            </w:r>
            <w:r>
              <w:rPr>
                <w:b/>
                <w:color w:val="0069FF"/>
                <w:sz w:val="24"/>
              </w:rPr>
              <w:t xml:space="preserve">архитектор Антонио </w:t>
            </w:r>
            <w:proofErr w:type="spellStart"/>
            <w:r>
              <w:rPr>
                <w:b/>
                <w:color w:val="0069FF"/>
                <w:sz w:val="24"/>
              </w:rPr>
              <w:t>Ринальди</w:t>
            </w:r>
            <w:proofErr w:type="spellEnd"/>
            <w:r>
              <w:rPr>
                <w:sz w:val="24"/>
              </w:rPr>
              <w:t xml:space="preserve">. К 1781 году работы были завершены. Взору современников предстал дворец, напоминающий </w:t>
            </w:r>
            <w:r>
              <w:rPr>
                <w:b/>
                <w:color w:val="0069FF"/>
                <w:sz w:val="24"/>
              </w:rPr>
              <w:t xml:space="preserve">итальянское палаццо. </w:t>
            </w:r>
            <w:r>
              <w:rPr>
                <w:sz w:val="24"/>
              </w:rPr>
              <w:t>После вступления на престол Павла I в 1796 году Гатчина превратилась в императорскую резиденц</w:t>
            </w:r>
            <w:r>
              <w:rPr>
                <w:sz w:val="24"/>
              </w:rPr>
              <w:t xml:space="preserve">ию, о которой современники вспоминали как о </w:t>
            </w:r>
            <w:r>
              <w:rPr>
                <w:b/>
                <w:color w:val="0069FF"/>
                <w:sz w:val="24"/>
              </w:rPr>
              <w:t>неприступной</w:t>
            </w:r>
            <w:r>
              <w:rPr>
                <w:b/>
                <w:color w:val="0069FF"/>
                <w:spacing w:val="-5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крепости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бастионами,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рвом,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караульнями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полосатыми шлагбаумами.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пройдетесь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увидите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интерьеры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будете внимательными, найдете </w:t>
            </w:r>
            <w:r>
              <w:rPr>
                <w:b/>
                <w:color w:val="0069FF"/>
                <w:sz w:val="24"/>
              </w:rPr>
              <w:t>знаменитый подземный ход</w:t>
            </w:r>
            <w:r>
              <w:rPr>
                <w:sz w:val="24"/>
              </w:rPr>
              <w:t>, че</w:t>
            </w:r>
            <w:r>
              <w:rPr>
                <w:sz w:val="24"/>
              </w:rPr>
              <w:t>рез 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Павел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тайно покидал дворец.</w:t>
            </w:r>
          </w:p>
          <w:p w:rsidR="001F7A25" w:rsidRDefault="00B40C39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или</w:t>
            </w:r>
          </w:p>
          <w:p w:rsidR="001F7A25" w:rsidRDefault="00B40C39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color w:val="0069FF"/>
                <w:sz w:val="24"/>
              </w:rPr>
              <w:t>Пригородная</w:t>
            </w:r>
            <w:r>
              <w:rPr>
                <w:b/>
                <w:color w:val="0069FF"/>
                <w:spacing w:val="-6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экскурсия</w:t>
            </w:r>
            <w:r>
              <w:rPr>
                <w:b/>
                <w:color w:val="0069FF"/>
                <w:spacing w:val="-4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в</w:t>
            </w:r>
            <w:r>
              <w:rPr>
                <w:b/>
                <w:color w:val="0069FF"/>
                <w:spacing w:val="-4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Царское</w:t>
            </w:r>
            <w:r>
              <w:rPr>
                <w:b/>
                <w:color w:val="0069FF"/>
                <w:spacing w:val="-3"/>
                <w:sz w:val="24"/>
              </w:rPr>
              <w:t xml:space="preserve"> </w:t>
            </w:r>
            <w:r>
              <w:rPr>
                <w:b/>
                <w:color w:val="0069FF"/>
                <w:spacing w:val="-4"/>
                <w:sz w:val="24"/>
              </w:rPr>
              <w:t>Село</w:t>
            </w:r>
          </w:p>
          <w:p w:rsidR="001F7A25" w:rsidRDefault="00B40C39">
            <w:pPr>
              <w:pStyle w:val="TableParagraph"/>
              <w:spacing w:before="100" w:line="290" w:lineRule="atLeast"/>
              <w:rPr>
                <w:sz w:val="24"/>
              </w:rPr>
            </w:pPr>
            <w:r>
              <w:rPr>
                <w:b/>
                <w:color w:val="0069FF"/>
                <w:sz w:val="24"/>
              </w:rPr>
              <w:t>Трассовая</w:t>
            </w:r>
            <w:r>
              <w:rPr>
                <w:b/>
                <w:color w:val="0069FF"/>
                <w:spacing w:val="40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экскурсия</w:t>
            </w:r>
            <w:r>
              <w:rPr>
                <w:b/>
                <w:color w:val="0069FF"/>
                <w:spacing w:val="40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«Дорога</w:t>
            </w:r>
            <w:r>
              <w:rPr>
                <w:b/>
                <w:color w:val="0069FF"/>
                <w:spacing w:val="40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в</w:t>
            </w:r>
            <w:r>
              <w:rPr>
                <w:b/>
                <w:color w:val="0069FF"/>
                <w:spacing w:val="40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Царское</w:t>
            </w:r>
            <w:r>
              <w:rPr>
                <w:b/>
                <w:color w:val="0069FF"/>
                <w:spacing w:val="40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Село</w:t>
            </w:r>
            <w:r>
              <w:rPr>
                <w:b/>
                <w:color w:val="0069FF"/>
                <w:spacing w:val="40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–</w:t>
            </w:r>
            <w:r>
              <w:rPr>
                <w:b/>
                <w:color w:val="0069FF"/>
                <w:spacing w:val="40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летнюю</w:t>
            </w:r>
            <w:r>
              <w:rPr>
                <w:b/>
                <w:color w:val="0069FF"/>
                <w:spacing w:val="40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столицу</w:t>
            </w:r>
            <w:r>
              <w:rPr>
                <w:b/>
                <w:color w:val="0069FF"/>
                <w:spacing w:val="40"/>
                <w:sz w:val="24"/>
              </w:rPr>
              <w:t xml:space="preserve"> </w:t>
            </w:r>
            <w:r>
              <w:rPr>
                <w:b/>
                <w:color w:val="0069FF"/>
                <w:sz w:val="24"/>
              </w:rPr>
              <w:t>Российской империи».</w:t>
            </w:r>
            <w:r>
              <w:rPr>
                <w:b/>
                <w:color w:val="0069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проспект,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Пулковские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Египетские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узнаете</w:t>
            </w:r>
          </w:p>
        </w:tc>
      </w:tr>
    </w:tbl>
    <w:p w:rsidR="001F7A25" w:rsidRDefault="001F7A25">
      <w:pPr>
        <w:pStyle w:val="TableParagraph"/>
        <w:spacing w:line="290" w:lineRule="atLeast"/>
        <w:rPr>
          <w:sz w:val="24"/>
        </w:rPr>
        <w:sectPr w:rsidR="001F7A25">
          <w:type w:val="continuous"/>
          <w:pgSz w:w="11910" w:h="16840"/>
          <w:pgMar w:top="540" w:right="283" w:bottom="280" w:left="425" w:header="720" w:footer="720" w:gutter="0"/>
          <w:cols w:space="720"/>
        </w:sectPr>
      </w:pPr>
    </w:p>
    <w:p w:rsidR="001F7A25" w:rsidRDefault="00B40C39">
      <w:pPr>
        <w:pStyle w:val="a3"/>
        <w:ind w:left="24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29920" cy="299847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" cy="2998470"/>
                          <a:chOff x="0" y="0"/>
                          <a:chExt cx="629920" cy="2998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9920" cy="299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29984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92247"/>
                                </a:lnTo>
                                <a:lnTo>
                                  <a:pt x="0" y="2998343"/>
                                </a:lnTo>
                                <a:lnTo>
                                  <a:pt x="6083" y="2998343"/>
                                </a:lnTo>
                                <a:lnTo>
                                  <a:pt x="6083" y="2992247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920" h="2998470">
                                <a:moveTo>
                                  <a:pt x="629716" y="2992247"/>
                                </a:moveTo>
                                <a:lnTo>
                                  <a:pt x="6096" y="2992247"/>
                                </a:lnTo>
                                <a:lnTo>
                                  <a:pt x="6096" y="2998343"/>
                                </a:lnTo>
                                <a:lnTo>
                                  <a:pt x="629716" y="2998343"/>
                                </a:lnTo>
                                <a:lnTo>
                                  <a:pt x="629716" y="2992247"/>
                                </a:lnTo>
                                <a:close/>
                              </a:path>
                              <a:path w="629920" h="2998470">
                                <a:moveTo>
                                  <a:pt x="62971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9716" y="6096"/>
                                </a:lnTo>
                                <a:lnTo>
                                  <a:pt x="629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EDDF4" id="Group 5" o:spid="_x0000_s1026" style="width:49.6pt;height:236.1pt;mso-position-horizontal-relative:char;mso-position-vertical-relative:line" coordsize="6299,2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">
                <v:shape id="Graphic 6" o:spid="_x0000_s1027" style="position:absolute;width:6299;height:29984;visibility:visible;mso-wrap-style:square;v-text-anchor:top" coordsize="629920,2998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178EA&#10;AADaAAAADwAAAGRycy9kb3ducmV2LnhtbESP0YrCMBRE34X9h3AX9kU0dRWRrlFkWUUfbf2AS3Jt&#10;uzY3tYla/94Igo/DzJxh5svO1uJKra8cKxgNExDE2pmKCwWHfD2YgfAB2WDtmBTcycNy8dGbY2rc&#10;jfd0zUIhIoR9igrKEJpUSq9LsuiHriGO3tG1FkOUbSFNi7cIt7X8TpKptFhxXCixod+S9Cm7WAU2&#10;7+vdLM8n/+7vfB+ZE2+kHiv19dmtfkAE6sI7/GpvjYIpPK/EG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H9e/BAAAA2gAAAA8AAAAAAAAAAAAAAAAAmAIAAGRycy9kb3du&#10;cmV2LnhtbFBLBQYAAAAABAAEAPUAAACGAwAAAAA=&#10;" path="m6083,l,,,6096,,2992247r,6096l6083,2998343r,-6096l6083,6096,6083,xem629716,2992247r-623620,l6096,2998343r623620,l629716,2992247xem629716,l6096,r,6096l62971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F7A25" w:rsidRDefault="00B40C39">
      <w:pPr>
        <w:ind w:left="443"/>
        <w:rPr>
          <w:rFonts w:ascii="Malgun Gothic" w:hAnsi="Malgun Gothic"/>
          <w:sz w:val="16"/>
        </w:rPr>
      </w:pPr>
      <w:r>
        <w:rPr>
          <w:rFonts w:ascii="Malgun Gothic" w:hAnsi="Malgun Gothic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-3019298</wp:posOffset>
                </wp:positionV>
                <wp:extent cx="6228715" cy="29927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8715" cy="2992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7A25" w:rsidRDefault="00B40C39">
                            <w:pPr>
                              <w:ind w:left="103" w:right="1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 истории возникновения Царского Села, о его прекрасном и величественном прошлом, о южных границах Санкт-Петербурга и непростом времени блокады.</w:t>
                            </w:r>
                          </w:p>
                          <w:p w:rsidR="001F7A25" w:rsidRDefault="00B40C39">
                            <w:pPr>
                              <w:spacing w:before="119"/>
                              <w:ind w:left="103" w:right="1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Экскурсия в </w:t>
                            </w:r>
                            <w:r>
                              <w:rPr>
                                <w:b/>
                                <w:color w:val="0069FF"/>
                                <w:sz w:val="24"/>
                              </w:rPr>
                              <w:t xml:space="preserve">Екатерининский дворец </w:t>
                            </w:r>
                            <w:r>
                              <w:rPr>
                                <w:sz w:val="24"/>
                              </w:rPr>
                              <w:t>- самый роскошный дворец Российской Империи! Был построен специально для сам</w:t>
                            </w:r>
                            <w:r>
                              <w:rPr>
                                <w:sz w:val="24"/>
                              </w:rPr>
                              <w:t xml:space="preserve">ой известной Императрицы в истории России – </w:t>
                            </w:r>
                            <w:r>
                              <w:rPr>
                                <w:b/>
                                <w:color w:val="0069FF"/>
                                <w:sz w:val="24"/>
                              </w:rPr>
                              <w:t xml:space="preserve">Екатерины II. </w:t>
                            </w:r>
                            <w:r>
                              <w:rPr>
                                <w:sz w:val="24"/>
                              </w:rPr>
                              <w:t xml:space="preserve">Вы увидите большой зал, золотую анфиладу и, конечно же, знаменитую </w:t>
                            </w:r>
                            <w:r>
                              <w:rPr>
                                <w:b/>
                                <w:color w:val="0069FF"/>
                                <w:sz w:val="24"/>
                              </w:rPr>
                              <w:t xml:space="preserve">Янтарную комнату – Восьмое чудо света – </w:t>
                            </w:r>
                            <w:r>
                              <w:rPr>
                                <w:sz w:val="24"/>
                              </w:rPr>
                              <w:t>подарок Прусского Императора Петру I.</w:t>
                            </w:r>
                          </w:p>
                          <w:p w:rsidR="001F7A25" w:rsidRDefault="00B40C39">
                            <w:pPr>
                              <w:spacing w:before="119"/>
                              <w:ind w:left="103" w:right="1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FF"/>
                                <w:sz w:val="24"/>
                              </w:rPr>
                              <w:t xml:space="preserve">Экскурсия по Екатерининскому парку. </w:t>
                            </w:r>
                            <w:r>
                              <w:rPr>
                                <w:sz w:val="24"/>
                              </w:rPr>
                              <w:t>Однажды, во время</w:t>
                            </w:r>
                            <w:r>
                              <w:rPr>
                                <w:sz w:val="24"/>
                              </w:rPr>
                              <w:t xml:space="preserve"> дипломатического приема,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Австрийский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посол,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гуляя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парку,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сказал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Екатерине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II: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«Я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наблюдаю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здесь только лишь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одной вещи!». Екатерина II удивилась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спросила: «Чего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же?». Ответ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был таков: </w:t>
                            </w:r>
                            <w:r>
                              <w:rPr>
                                <w:b/>
                                <w:color w:val="0069FF"/>
                                <w:sz w:val="24"/>
                              </w:rPr>
                              <w:t xml:space="preserve">«Шкатулки, для такой драгоценности». </w:t>
                            </w:r>
                            <w:r>
                              <w:rPr>
                                <w:sz w:val="24"/>
                              </w:rPr>
                              <w:t>Вы увидите: Адмиралтейство</w:t>
                            </w:r>
                            <w:r>
                              <w:rPr>
                                <w:sz w:val="24"/>
                              </w:rPr>
                              <w:t xml:space="preserve">, Грот,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Камеронову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галерею, Эрмитаж, Турецкие бани, Чесменскую колонну, Львиный мост.</w:t>
                            </w:r>
                          </w:p>
                          <w:p w:rsidR="001F7A25" w:rsidRDefault="00B40C39">
                            <w:pPr>
                              <w:spacing w:before="122"/>
                              <w:ind w:left="1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Возвращение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город.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Трансфер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вокзал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аэропорт.</w:t>
                            </w:r>
                          </w:p>
                          <w:p w:rsidR="001F7A25" w:rsidRDefault="00B40C39">
                            <w:pPr>
                              <w:spacing w:before="120"/>
                              <w:ind w:left="6514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транспорта: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7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часов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83.55pt;margin-top:-237.75pt;width:490.45pt;height:235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" filled="f" strokeweight=".16931mm">
                <v:path arrowok="t"/>
                <v:textbox inset="0,0,0,0">
                  <w:txbxContent>
                    <w:p w:rsidR="001F7A25" w:rsidRDefault="00B40C39">
                      <w:pPr>
                        <w:ind w:left="103" w:right="1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об истории возникновения Царского Села, о его прекрасном и величественном прошлом, о южных границах Санкт-Петербурга и непростом времени блокады.</w:t>
                      </w:r>
                    </w:p>
                    <w:p w:rsidR="001F7A25" w:rsidRDefault="00B40C39">
                      <w:pPr>
                        <w:spacing w:before="119"/>
                        <w:ind w:left="103" w:right="10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Экскурсия в </w:t>
                      </w:r>
                      <w:r>
                        <w:rPr>
                          <w:b/>
                          <w:color w:val="0069FF"/>
                          <w:sz w:val="24"/>
                        </w:rPr>
                        <w:t xml:space="preserve">Екатерининский дворец </w:t>
                      </w:r>
                      <w:r>
                        <w:rPr>
                          <w:sz w:val="24"/>
                        </w:rPr>
                        <w:t>- самый роскошный дворец Российской Империи! Был построен специально для сам</w:t>
                      </w:r>
                      <w:r>
                        <w:rPr>
                          <w:sz w:val="24"/>
                        </w:rPr>
                        <w:t xml:space="preserve">ой известной Императрицы в истории России – </w:t>
                      </w:r>
                      <w:r>
                        <w:rPr>
                          <w:b/>
                          <w:color w:val="0069FF"/>
                          <w:sz w:val="24"/>
                        </w:rPr>
                        <w:t xml:space="preserve">Екатерины II. </w:t>
                      </w:r>
                      <w:r>
                        <w:rPr>
                          <w:sz w:val="24"/>
                        </w:rPr>
                        <w:t xml:space="preserve">Вы увидите большой зал, золотую анфиладу и, конечно же, знаменитую </w:t>
                      </w:r>
                      <w:r>
                        <w:rPr>
                          <w:b/>
                          <w:color w:val="0069FF"/>
                          <w:sz w:val="24"/>
                        </w:rPr>
                        <w:t xml:space="preserve">Янтарную комнату – Восьмое чудо света – </w:t>
                      </w:r>
                      <w:r>
                        <w:rPr>
                          <w:sz w:val="24"/>
                        </w:rPr>
                        <w:t>подарок Прусского Императора Петру I.</w:t>
                      </w:r>
                    </w:p>
                    <w:p w:rsidR="001F7A25" w:rsidRDefault="00B40C39">
                      <w:pPr>
                        <w:spacing w:before="119"/>
                        <w:ind w:left="103" w:right="101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0069FF"/>
                          <w:sz w:val="24"/>
                        </w:rPr>
                        <w:t xml:space="preserve">Экскурсия по Екатерининскому парку. </w:t>
                      </w:r>
                      <w:r>
                        <w:rPr>
                          <w:sz w:val="24"/>
                        </w:rPr>
                        <w:t>Однажды, во время</w:t>
                      </w:r>
                      <w:r>
                        <w:rPr>
                          <w:sz w:val="24"/>
                        </w:rPr>
                        <w:t xml:space="preserve"> дипломатического приема,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Австрийский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посол,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гуляя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парку,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сказал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Екатерине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II: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«Я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не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наблюдаю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здесь только лишь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одной вещи!». Екатерина II удивилась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 спросила: «Чего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же?». Ответ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был таков: </w:t>
                      </w:r>
                      <w:r>
                        <w:rPr>
                          <w:b/>
                          <w:color w:val="0069FF"/>
                          <w:sz w:val="24"/>
                        </w:rPr>
                        <w:t xml:space="preserve">«Шкатулки, для такой драгоценности». </w:t>
                      </w:r>
                      <w:r>
                        <w:rPr>
                          <w:sz w:val="24"/>
                        </w:rPr>
                        <w:t>Вы увидите: Адмиралтейство</w:t>
                      </w:r>
                      <w:r>
                        <w:rPr>
                          <w:sz w:val="24"/>
                        </w:rPr>
                        <w:t xml:space="preserve">, Грот, </w:t>
                      </w:r>
                      <w:proofErr w:type="spellStart"/>
                      <w:r>
                        <w:rPr>
                          <w:sz w:val="24"/>
                        </w:rPr>
                        <w:t>Камеронову</w:t>
                      </w:r>
                      <w:proofErr w:type="spellEnd"/>
                      <w:r>
                        <w:rPr>
                          <w:sz w:val="24"/>
                        </w:rPr>
                        <w:t xml:space="preserve"> галерею, Эрмитаж, Турецкие бани, Чесменскую колонну, Львиный мост.</w:t>
                      </w:r>
                    </w:p>
                    <w:p w:rsidR="001F7A25" w:rsidRDefault="00B40C39">
                      <w:pPr>
                        <w:spacing w:before="122"/>
                        <w:ind w:left="10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Возвращение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город.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Трансфер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вокзал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аэропорт.</w:t>
                      </w:r>
                    </w:p>
                    <w:p w:rsidR="001F7A25" w:rsidRDefault="00B40C39">
                      <w:pPr>
                        <w:spacing w:before="120"/>
                        <w:ind w:left="6514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Работа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транспорта: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7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часов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algun Gothic" w:hAnsi="Malgun Gothic"/>
          <w:sz w:val="16"/>
        </w:rPr>
        <w:t>Фирма</w:t>
      </w:r>
      <w:r>
        <w:rPr>
          <w:rFonts w:ascii="Malgun Gothic" w:hAnsi="Malgun Gothic"/>
          <w:spacing w:val="-6"/>
          <w:sz w:val="16"/>
        </w:rPr>
        <w:t xml:space="preserve"> </w:t>
      </w:r>
      <w:r>
        <w:rPr>
          <w:rFonts w:ascii="Malgun Gothic" w:hAnsi="Malgun Gothic"/>
          <w:sz w:val="16"/>
        </w:rPr>
        <w:t>оставляет</w:t>
      </w:r>
      <w:r>
        <w:rPr>
          <w:rFonts w:ascii="Malgun Gothic" w:hAnsi="Malgun Gothic"/>
          <w:spacing w:val="-5"/>
          <w:sz w:val="16"/>
        </w:rPr>
        <w:t xml:space="preserve"> </w:t>
      </w:r>
      <w:r>
        <w:rPr>
          <w:rFonts w:ascii="Malgun Gothic" w:hAnsi="Malgun Gothic"/>
          <w:sz w:val="16"/>
        </w:rPr>
        <w:t>за</w:t>
      </w:r>
      <w:r>
        <w:rPr>
          <w:rFonts w:ascii="Malgun Gothic" w:hAnsi="Malgun Gothic"/>
          <w:spacing w:val="-5"/>
          <w:sz w:val="16"/>
        </w:rPr>
        <w:t xml:space="preserve"> </w:t>
      </w:r>
      <w:r>
        <w:rPr>
          <w:rFonts w:ascii="Malgun Gothic" w:hAnsi="Malgun Gothic"/>
          <w:sz w:val="16"/>
        </w:rPr>
        <w:t>собой</w:t>
      </w:r>
      <w:r>
        <w:rPr>
          <w:rFonts w:ascii="Malgun Gothic" w:hAnsi="Malgun Gothic"/>
          <w:spacing w:val="-5"/>
          <w:sz w:val="16"/>
        </w:rPr>
        <w:t xml:space="preserve"> </w:t>
      </w:r>
      <w:r>
        <w:rPr>
          <w:rFonts w:ascii="Malgun Gothic" w:hAnsi="Malgun Gothic"/>
          <w:sz w:val="16"/>
        </w:rPr>
        <w:t>право</w:t>
      </w:r>
      <w:r>
        <w:rPr>
          <w:rFonts w:ascii="Malgun Gothic" w:hAnsi="Malgun Gothic"/>
          <w:spacing w:val="-4"/>
          <w:sz w:val="16"/>
        </w:rPr>
        <w:t xml:space="preserve"> </w:t>
      </w:r>
      <w:r>
        <w:rPr>
          <w:rFonts w:ascii="Malgun Gothic" w:hAnsi="Malgun Gothic"/>
          <w:sz w:val="16"/>
        </w:rPr>
        <w:t>менять</w:t>
      </w:r>
      <w:r>
        <w:rPr>
          <w:rFonts w:ascii="Malgun Gothic" w:hAnsi="Malgun Gothic"/>
          <w:spacing w:val="-4"/>
          <w:sz w:val="16"/>
        </w:rPr>
        <w:t xml:space="preserve"> </w:t>
      </w:r>
      <w:r>
        <w:rPr>
          <w:rFonts w:ascii="Malgun Gothic" w:hAnsi="Malgun Gothic"/>
          <w:sz w:val="16"/>
        </w:rPr>
        <w:t>очередность</w:t>
      </w:r>
      <w:r>
        <w:rPr>
          <w:rFonts w:ascii="Malgun Gothic" w:hAnsi="Malgun Gothic"/>
          <w:spacing w:val="-4"/>
          <w:sz w:val="16"/>
        </w:rPr>
        <w:t xml:space="preserve"> </w:t>
      </w:r>
      <w:r>
        <w:rPr>
          <w:rFonts w:ascii="Malgun Gothic" w:hAnsi="Malgun Gothic"/>
          <w:sz w:val="16"/>
        </w:rPr>
        <w:t>экскурсий,</w:t>
      </w:r>
      <w:r>
        <w:rPr>
          <w:rFonts w:ascii="Malgun Gothic" w:hAnsi="Malgun Gothic"/>
          <w:spacing w:val="-5"/>
          <w:sz w:val="16"/>
        </w:rPr>
        <w:t xml:space="preserve"> </w:t>
      </w:r>
      <w:r>
        <w:rPr>
          <w:rFonts w:ascii="Malgun Gothic" w:hAnsi="Malgun Gothic"/>
          <w:sz w:val="16"/>
        </w:rPr>
        <w:t>а</w:t>
      </w:r>
      <w:r>
        <w:rPr>
          <w:rFonts w:ascii="Malgun Gothic" w:hAnsi="Malgun Gothic"/>
          <w:spacing w:val="-3"/>
          <w:sz w:val="16"/>
        </w:rPr>
        <w:t xml:space="preserve"> </w:t>
      </w:r>
      <w:r>
        <w:rPr>
          <w:rFonts w:ascii="Malgun Gothic" w:hAnsi="Malgun Gothic"/>
          <w:sz w:val="16"/>
        </w:rPr>
        <w:t>также</w:t>
      </w:r>
      <w:r>
        <w:rPr>
          <w:rFonts w:ascii="Malgun Gothic" w:hAnsi="Malgun Gothic"/>
          <w:spacing w:val="-5"/>
          <w:sz w:val="16"/>
        </w:rPr>
        <w:t xml:space="preserve"> </w:t>
      </w:r>
      <w:r>
        <w:rPr>
          <w:rFonts w:ascii="Malgun Gothic" w:hAnsi="Malgun Gothic"/>
          <w:sz w:val="16"/>
        </w:rPr>
        <w:t>замену</w:t>
      </w:r>
      <w:r>
        <w:rPr>
          <w:rFonts w:ascii="Malgun Gothic" w:hAnsi="Malgun Gothic"/>
          <w:spacing w:val="-6"/>
          <w:sz w:val="16"/>
        </w:rPr>
        <w:t xml:space="preserve"> </w:t>
      </w:r>
      <w:r>
        <w:rPr>
          <w:rFonts w:ascii="Malgun Gothic" w:hAnsi="Malgun Gothic"/>
          <w:sz w:val="16"/>
        </w:rPr>
        <w:t>их</w:t>
      </w:r>
      <w:r>
        <w:rPr>
          <w:rFonts w:ascii="Malgun Gothic" w:hAnsi="Malgun Gothic"/>
          <w:spacing w:val="-6"/>
          <w:sz w:val="16"/>
        </w:rPr>
        <w:t xml:space="preserve"> </w:t>
      </w:r>
      <w:r>
        <w:rPr>
          <w:rFonts w:ascii="Malgun Gothic" w:hAnsi="Malgun Gothic"/>
          <w:sz w:val="16"/>
        </w:rPr>
        <w:t>на</w:t>
      </w:r>
      <w:r>
        <w:rPr>
          <w:rFonts w:ascii="Malgun Gothic" w:hAnsi="Malgun Gothic"/>
          <w:spacing w:val="-5"/>
          <w:sz w:val="16"/>
        </w:rPr>
        <w:t xml:space="preserve"> </w:t>
      </w:r>
      <w:r>
        <w:rPr>
          <w:rFonts w:ascii="Malgun Gothic" w:hAnsi="Malgun Gothic"/>
          <w:sz w:val="16"/>
        </w:rPr>
        <w:t>равноценные</w:t>
      </w:r>
      <w:r>
        <w:rPr>
          <w:rFonts w:ascii="Malgun Gothic" w:hAnsi="Malgun Gothic"/>
          <w:spacing w:val="-5"/>
          <w:sz w:val="16"/>
        </w:rPr>
        <w:t xml:space="preserve"> </w:t>
      </w:r>
      <w:r>
        <w:rPr>
          <w:rFonts w:ascii="Malgun Gothic" w:hAnsi="Malgun Gothic"/>
          <w:sz w:val="16"/>
        </w:rPr>
        <w:t>по</w:t>
      </w:r>
      <w:r>
        <w:rPr>
          <w:rFonts w:ascii="Malgun Gothic" w:hAnsi="Malgun Gothic"/>
          <w:spacing w:val="-6"/>
          <w:sz w:val="16"/>
        </w:rPr>
        <w:t xml:space="preserve"> </w:t>
      </w:r>
      <w:r>
        <w:rPr>
          <w:rFonts w:ascii="Malgun Gothic" w:hAnsi="Malgun Gothic"/>
          <w:sz w:val="16"/>
        </w:rPr>
        <w:t>независящим</w:t>
      </w:r>
      <w:r>
        <w:rPr>
          <w:rFonts w:ascii="Malgun Gothic" w:hAnsi="Malgun Gothic"/>
          <w:spacing w:val="-6"/>
          <w:sz w:val="16"/>
        </w:rPr>
        <w:t xml:space="preserve"> </w:t>
      </w:r>
      <w:r>
        <w:rPr>
          <w:rFonts w:ascii="Malgun Gothic" w:hAnsi="Malgun Gothic"/>
          <w:sz w:val="16"/>
        </w:rPr>
        <w:t>от</w:t>
      </w:r>
      <w:r>
        <w:rPr>
          <w:rFonts w:ascii="Malgun Gothic" w:hAnsi="Malgun Gothic"/>
          <w:spacing w:val="-6"/>
          <w:sz w:val="16"/>
        </w:rPr>
        <w:t xml:space="preserve"> </w:t>
      </w:r>
      <w:r>
        <w:rPr>
          <w:rFonts w:ascii="Malgun Gothic" w:hAnsi="Malgun Gothic"/>
          <w:sz w:val="16"/>
        </w:rPr>
        <w:t>нее</w:t>
      </w:r>
      <w:r>
        <w:rPr>
          <w:rFonts w:ascii="Malgun Gothic" w:hAnsi="Malgun Gothic"/>
          <w:spacing w:val="-6"/>
          <w:sz w:val="16"/>
        </w:rPr>
        <w:t xml:space="preserve"> </w:t>
      </w:r>
      <w:r>
        <w:rPr>
          <w:rFonts w:ascii="Malgun Gothic" w:hAnsi="Malgun Gothic"/>
          <w:spacing w:val="-2"/>
          <w:sz w:val="16"/>
        </w:rPr>
        <w:t>причинам.</w:t>
      </w:r>
    </w:p>
    <w:p w:rsidR="001F7A25" w:rsidRDefault="00B40C39">
      <w:pPr>
        <w:spacing w:before="101"/>
        <w:ind w:left="141"/>
        <w:jc w:val="both"/>
        <w:rPr>
          <w:b/>
          <w:sz w:val="24"/>
        </w:rPr>
      </w:pPr>
      <w:r>
        <w:rPr>
          <w:b/>
          <w:sz w:val="24"/>
          <w:u w:val="single"/>
        </w:rPr>
        <w:t>Стоимость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тура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школьника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рублях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+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руководители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бесплатно:</w:t>
      </w:r>
    </w:p>
    <w:p w:rsidR="001F7A25" w:rsidRDefault="001F7A25">
      <w:pPr>
        <w:pStyle w:val="a3"/>
        <w:spacing w:before="2"/>
        <w:rPr>
          <w:b/>
          <w:sz w:val="15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133"/>
        <w:gridCol w:w="1135"/>
        <w:gridCol w:w="1133"/>
        <w:gridCol w:w="1135"/>
        <w:gridCol w:w="1133"/>
      </w:tblGrid>
      <w:tr w:rsidR="001F7A25">
        <w:trPr>
          <w:trHeight w:val="880"/>
        </w:trPr>
        <w:tc>
          <w:tcPr>
            <w:tcW w:w="3687" w:type="dxa"/>
          </w:tcPr>
          <w:p w:rsidR="001F7A25" w:rsidRDefault="00B40C39">
            <w:pPr>
              <w:pStyle w:val="TableParagraph"/>
              <w:spacing w:before="145" w:line="242" w:lineRule="auto"/>
              <w:ind w:left="410" w:right="276" w:hanging="123"/>
              <w:rPr>
                <w:b/>
                <w:sz w:val="24"/>
              </w:rPr>
            </w:pPr>
            <w:r>
              <w:rPr>
                <w:b/>
                <w:color w:val="0066FF"/>
                <w:sz w:val="24"/>
              </w:rPr>
              <w:t>Рекомендуем</w:t>
            </w:r>
            <w:r>
              <w:rPr>
                <w:b/>
                <w:color w:val="0066FF"/>
                <w:spacing w:val="-15"/>
                <w:sz w:val="24"/>
              </w:rPr>
              <w:t xml:space="preserve"> </w:t>
            </w:r>
            <w:r>
              <w:rPr>
                <w:b/>
                <w:color w:val="0066FF"/>
                <w:sz w:val="24"/>
              </w:rPr>
              <w:t>размещение СПЕЦИАЛЬНЫЕ ЦЕНЫ!</w:t>
            </w:r>
          </w:p>
        </w:tc>
        <w:tc>
          <w:tcPr>
            <w:tcW w:w="1560" w:type="dxa"/>
          </w:tcPr>
          <w:p w:rsidR="001F7A25" w:rsidRDefault="00B40C39">
            <w:pPr>
              <w:pStyle w:val="TableParagraph"/>
              <w:spacing w:before="292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Сезон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ind w:left="156" w:right="140" w:firstLine="1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авто </w:t>
            </w:r>
            <w:r>
              <w:rPr>
                <w:b/>
                <w:spacing w:val="-2"/>
                <w:sz w:val="24"/>
              </w:rPr>
              <w:t>группа</w:t>
            </w:r>
          </w:p>
          <w:p w:rsidR="001F7A25" w:rsidRDefault="00B40C39">
            <w:pPr>
              <w:pStyle w:val="TableParagraph"/>
              <w:spacing w:before="1" w:line="273" w:lineRule="exact"/>
              <w:ind w:lef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45+2+2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292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43+2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29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30+2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292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20+1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29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12+1</w:t>
            </w:r>
          </w:p>
        </w:tc>
      </w:tr>
      <w:tr w:rsidR="001F7A25">
        <w:trPr>
          <w:trHeight w:val="585"/>
        </w:trPr>
        <w:tc>
          <w:tcPr>
            <w:tcW w:w="3687" w:type="dxa"/>
            <w:vMerge w:val="restart"/>
          </w:tcPr>
          <w:p w:rsidR="001F7A25" w:rsidRDefault="00B40C39">
            <w:pPr>
              <w:pStyle w:val="TableParagraph"/>
              <w:spacing w:before="150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Ведомственная гостиница</w:t>
            </w:r>
            <w:r>
              <w:rPr>
                <w:sz w:val="24"/>
              </w:rPr>
              <w:t>, 2,3,4-х местное размещение, завтрак «накрытие».</w:t>
            </w:r>
          </w:p>
        </w:tc>
        <w:tc>
          <w:tcPr>
            <w:tcW w:w="1560" w:type="dxa"/>
          </w:tcPr>
          <w:p w:rsidR="001F7A25" w:rsidRDefault="00B40C39">
            <w:pPr>
              <w:pStyle w:val="TableParagraph"/>
              <w:spacing w:line="292" w:lineRule="exact"/>
              <w:ind w:left="295"/>
              <w:rPr>
                <w:sz w:val="24"/>
              </w:rPr>
            </w:pPr>
            <w:r>
              <w:rPr>
                <w:sz w:val="24"/>
              </w:rPr>
              <w:t>01.10.25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F7A25" w:rsidRDefault="00B40C39">
            <w:pPr>
              <w:pStyle w:val="TableParagraph"/>
              <w:spacing w:line="273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28.04.26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</w:t>
            </w:r>
            <w:r>
              <w:rPr>
                <w:spacing w:val="-5"/>
                <w:sz w:val="28"/>
              </w:rPr>
              <w:t>650</w:t>
            </w:r>
          </w:p>
        </w:tc>
      </w:tr>
      <w:tr w:rsidR="001F7A25">
        <w:trPr>
          <w:trHeight w:val="585"/>
        </w:trPr>
        <w:tc>
          <w:tcPr>
            <w:tcW w:w="3687" w:type="dxa"/>
            <w:vMerge/>
            <w:tcBorders>
              <w:top w:val="nil"/>
            </w:tcBorders>
          </w:tcPr>
          <w:p w:rsidR="001F7A25" w:rsidRDefault="001F7A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F7A25" w:rsidRDefault="00B40C39">
            <w:pPr>
              <w:pStyle w:val="TableParagraph"/>
              <w:spacing w:line="292" w:lineRule="exact"/>
              <w:ind w:left="16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1F7A25" w:rsidRDefault="00B40C39">
            <w:pPr>
              <w:pStyle w:val="TableParagraph"/>
              <w:spacing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5"/>
                <w:sz w:val="28"/>
              </w:rPr>
              <w:t>050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</w:t>
            </w:r>
            <w:r>
              <w:rPr>
                <w:spacing w:val="-5"/>
                <w:sz w:val="28"/>
              </w:rPr>
              <w:t>400</w:t>
            </w:r>
          </w:p>
        </w:tc>
      </w:tr>
      <w:tr w:rsidR="001F7A25">
        <w:trPr>
          <w:trHeight w:val="383"/>
        </w:trPr>
        <w:tc>
          <w:tcPr>
            <w:tcW w:w="10916" w:type="dxa"/>
            <w:gridSpan w:val="7"/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F7A25">
        <w:trPr>
          <w:trHeight w:val="587"/>
        </w:trPr>
        <w:tc>
          <w:tcPr>
            <w:tcW w:w="3687" w:type="dxa"/>
            <w:vMerge w:val="restart"/>
          </w:tcPr>
          <w:p w:rsidR="001F7A25" w:rsidRDefault="00B40C39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z w:val="24"/>
              </w:rPr>
              <w:t>Гостиница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3*,</w:t>
            </w:r>
          </w:p>
          <w:p w:rsidR="001F7A25" w:rsidRDefault="00B40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Стандарт, завтрак – «Шведский стол»</w:t>
            </w:r>
          </w:p>
        </w:tc>
        <w:tc>
          <w:tcPr>
            <w:tcW w:w="1560" w:type="dxa"/>
          </w:tcPr>
          <w:p w:rsidR="001F7A25" w:rsidRDefault="00B40C39">
            <w:pPr>
              <w:pStyle w:val="TableParagraph"/>
              <w:spacing w:before="2"/>
              <w:ind w:left="295"/>
              <w:rPr>
                <w:sz w:val="24"/>
              </w:rPr>
            </w:pPr>
            <w:r>
              <w:rPr>
                <w:sz w:val="24"/>
              </w:rPr>
              <w:t>01.10.25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F7A25" w:rsidRDefault="00B40C39">
            <w:pPr>
              <w:pStyle w:val="TableParagraph"/>
              <w:spacing w:line="273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28.04.26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spacing w:val="-5"/>
                <w:sz w:val="28"/>
              </w:rPr>
              <w:t>550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</w:t>
            </w:r>
            <w:r>
              <w:rPr>
                <w:spacing w:val="-5"/>
                <w:sz w:val="28"/>
              </w:rPr>
              <w:t>650</w:t>
            </w:r>
          </w:p>
        </w:tc>
      </w:tr>
      <w:tr w:rsidR="001F7A25">
        <w:trPr>
          <w:trHeight w:val="585"/>
        </w:trPr>
        <w:tc>
          <w:tcPr>
            <w:tcW w:w="3687" w:type="dxa"/>
            <w:vMerge/>
            <w:tcBorders>
              <w:top w:val="nil"/>
            </w:tcBorders>
          </w:tcPr>
          <w:p w:rsidR="001F7A25" w:rsidRDefault="001F7A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F7A25" w:rsidRDefault="00B40C39">
            <w:pPr>
              <w:pStyle w:val="TableParagraph"/>
              <w:spacing w:line="292" w:lineRule="exact"/>
              <w:ind w:left="16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1F7A25" w:rsidRDefault="00B40C39">
            <w:pPr>
              <w:pStyle w:val="TableParagraph"/>
              <w:spacing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050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 </w:t>
            </w:r>
            <w:r>
              <w:rPr>
                <w:spacing w:val="-5"/>
                <w:sz w:val="28"/>
              </w:rPr>
              <w:t>450</w:t>
            </w:r>
          </w:p>
        </w:tc>
      </w:tr>
      <w:tr w:rsidR="001F7A25">
        <w:trPr>
          <w:trHeight w:val="383"/>
        </w:trPr>
        <w:tc>
          <w:tcPr>
            <w:tcW w:w="10916" w:type="dxa"/>
            <w:gridSpan w:val="7"/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F7A25">
        <w:trPr>
          <w:trHeight w:val="587"/>
        </w:trPr>
        <w:tc>
          <w:tcPr>
            <w:tcW w:w="3687" w:type="dxa"/>
            <w:vMerge w:val="restart"/>
          </w:tcPr>
          <w:p w:rsidR="001F7A25" w:rsidRDefault="00B40C39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z w:val="24"/>
              </w:rPr>
              <w:t>Гостиница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4*,</w:t>
            </w:r>
          </w:p>
          <w:p w:rsidR="001F7A25" w:rsidRDefault="00B40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Стандарт, завтрак – «Шведский стол»</w:t>
            </w:r>
          </w:p>
        </w:tc>
        <w:tc>
          <w:tcPr>
            <w:tcW w:w="1560" w:type="dxa"/>
          </w:tcPr>
          <w:p w:rsidR="001F7A25" w:rsidRDefault="00B40C39">
            <w:pPr>
              <w:pStyle w:val="TableParagraph"/>
              <w:spacing w:line="292" w:lineRule="exact"/>
              <w:ind w:left="295"/>
              <w:rPr>
                <w:sz w:val="24"/>
              </w:rPr>
            </w:pPr>
            <w:r>
              <w:rPr>
                <w:sz w:val="24"/>
              </w:rPr>
              <w:t>01.10.25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F7A25" w:rsidRDefault="00B40C39">
            <w:pPr>
              <w:pStyle w:val="TableParagraph"/>
              <w:spacing w:line="275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28.04.26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5"/>
                <w:sz w:val="28"/>
              </w:rPr>
              <w:t>050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050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5"/>
                <w:sz w:val="28"/>
              </w:rPr>
              <w:t>800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 </w:t>
            </w:r>
            <w:r>
              <w:rPr>
                <w:spacing w:val="-5"/>
                <w:sz w:val="28"/>
              </w:rPr>
              <w:t>150</w:t>
            </w:r>
          </w:p>
        </w:tc>
      </w:tr>
      <w:tr w:rsidR="001F7A25">
        <w:trPr>
          <w:trHeight w:val="585"/>
        </w:trPr>
        <w:tc>
          <w:tcPr>
            <w:tcW w:w="3687" w:type="dxa"/>
            <w:vMerge/>
            <w:tcBorders>
              <w:top w:val="nil"/>
            </w:tcBorders>
          </w:tcPr>
          <w:p w:rsidR="001F7A25" w:rsidRDefault="001F7A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F7A25" w:rsidRDefault="00B40C39">
            <w:pPr>
              <w:pStyle w:val="TableParagraph"/>
              <w:spacing w:line="292" w:lineRule="exact"/>
              <w:ind w:left="16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1F7A25" w:rsidRDefault="00B40C39">
            <w:pPr>
              <w:pStyle w:val="TableParagraph"/>
              <w:spacing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5"/>
                <w:sz w:val="28"/>
              </w:rPr>
              <w:t>600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750</w:t>
            </w:r>
          </w:p>
        </w:tc>
        <w:tc>
          <w:tcPr>
            <w:tcW w:w="1135" w:type="dxa"/>
          </w:tcPr>
          <w:p w:rsidR="001F7A25" w:rsidRDefault="00B40C39">
            <w:pPr>
              <w:pStyle w:val="TableParagraph"/>
              <w:spacing w:before="122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1133" w:type="dxa"/>
          </w:tcPr>
          <w:p w:rsidR="001F7A25" w:rsidRDefault="00B40C39">
            <w:pPr>
              <w:pStyle w:val="TableParagraph"/>
              <w:spacing w:before="122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 </w:t>
            </w:r>
            <w:r>
              <w:rPr>
                <w:spacing w:val="-5"/>
                <w:sz w:val="28"/>
              </w:rPr>
              <w:t>950</w:t>
            </w:r>
          </w:p>
        </w:tc>
      </w:tr>
      <w:tr w:rsidR="001F7A25">
        <w:trPr>
          <w:trHeight w:val="474"/>
        </w:trPr>
        <w:tc>
          <w:tcPr>
            <w:tcW w:w="5247" w:type="dxa"/>
            <w:gridSpan w:val="2"/>
          </w:tcPr>
          <w:p w:rsidR="001F7A25" w:rsidRDefault="00B40C39">
            <w:pPr>
              <w:pStyle w:val="TableParagraph"/>
              <w:spacing w:before="66"/>
              <w:ind w:left="54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Стоимость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тура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без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проживания:</w:t>
            </w:r>
          </w:p>
        </w:tc>
        <w:tc>
          <w:tcPr>
            <w:tcW w:w="1133" w:type="dxa"/>
            <w:shd w:val="clear" w:color="auto" w:fill="BCD5ED"/>
          </w:tcPr>
          <w:p w:rsidR="001F7A25" w:rsidRDefault="00B40C39">
            <w:pPr>
              <w:pStyle w:val="TableParagraph"/>
              <w:spacing w:before="66"/>
              <w:ind w:left="14"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490</w:t>
            </w:r>
          </w:p>
        </w:tc>
        <w:tc>
          <w:tcPr>
            <w:tcW w:w="1135" w:type="dxa"/>
            <w:shd w:val="clear" w:color="auto" w:fill="BCD5ED"/>
          </w:tcPr>
          <w:p w:rsidR="001F7A25" w:rsidRDefault="00B40C39">
            <w:pPr>
              <w:pStyle w:val="TableParagraph"/>
              <w:spacing w:before="66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700</w:t>
            </w:r>
          </w:p>
        </w:tc>
        <w:tc>
          <w:tcPr>
            <w:tcW w:w="1133" w:type="dxa"/>
            <w:shd w:val="clear" w:color="auto" w:fill="BCD5ED"/>
          </w:tcPr>
          <w:p w:rsidR="001F7A25" w:rsidRDefault="00B40C39">
            <w:pPr>
              <w:pStyle w:val="TableParagraph"/>
              <w:spacing w:before="66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5"/>
                <w:sz w:val="28"/>
              </w:rPr>
              <w:t>700</w:t>
            </w:r>
          </w:p>
        </w:tc>
        <w:tc>
          <w:tcPr>
            <w:tcW w:w="1135" w:type="dxa"/>
            <w:shd w:val="clear" w:color="auto" w:fill="BCD5ED"/>
          </w:tcPr>
          <w:p w:rsidR="001F7A25" w:rsidRDefault="00B40C39">
            <w:pPr>
              <w:pStyle w:val="TableParagraph"/>
              <w:spacing w:before="66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400</w:t>
            </w:r>
          </w:p>
        </w:tc>
        <w:tc>
          <w:tcPr>
            <w:tcW w:w="1133" w:type="dxa"/>
            <w:shd w:val="clear" w:color="auto" w:fill="BCD5ED"/>
          </w:tcPr>
          <w:p w:rsidR="001F7A25" w:rsidRDefault="00B40C39">
            <w:pPr>
              <w:pStyle w:val="TableParagraph"/>
              <w:spacing w:before="66"/>
              <w:ind w:left="14" w:right="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600</w:t>
            </w:r>
          </w:p>
        </w:tc>
      </w:tr>
      <w:tr w:rsidR="001F7A25">
        <w:trPr>
          <w:trHeight w:val="547"/>
        </w:trPr>
        <w:tc>
          <w:tcPr>
            <w:tcW w:w="10916" w:type="dxa"/>
            <w:gridSpan w:val="7"/>
          </w:tcPr>
          <w:p w:rsidR="001F7A25" w:rsidRDefault="00B40C39">
            <w:pPr>
              <w:pStyle w:val="TableParagraph"/>
              <w:spacing w:before="102"/>
              <w:ind w:left="220"/>
              <w:rPr>
                <w:b/>
                <w:sz w:val="28"/>
              </w:rPr>
            </w:pPr>
            <w:r>
              <w:rPr>
                <w:sz w:val="28"/>
              </w:rPr>
              <w:t>Доплата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(старше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рублей</w:t>
            </w:r>
          </w:p>
        </w:tc>
      </w:tr>
      <w:tr w:rsidR="001F7A25">
        <w:trPr>
          <w:trHeight w:val="549"/>
        </w:trPr>
        <w:tc>
          <w:tcPr>
            <w:tcW w:w="10916" w:type="dxa"/>
            <w:gridSpan w:val="7"/>
          </w:tcPr>
          <w:p w:rsidR="001F7A25" w:rsidRDefault="00B40C39">
            <w:pPr>
              <w:pStyle w:val="TableParagraph"/>
              <w:spacing w:before="102"/>
              <w:ind w:left="218"/>
              <w:rPr>
                <w:b/>
                <w:sz w:val="28"/>
              </w:rPr>
            </w:pPr>
            <w:r>
              <w:rPr>
                <w:sz w:val="28"/>
              </w:rPr>
              <w:t>Доплата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(старше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500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рублей</w:t>
            </w:r>
          </w:p>
        </w:tc>
      </w:tr>
    </w:tbl>
    <w:p w:rsidR="001F7A25" w:rsidRDefault="00B40C39" w:rsidP="00EA0BF3">
      <w:pPr>
        <w:spacing w:before="4"/>
        <w:ind w:left="448"/>
        <w:rPr>
          <w:rFonts w:ascii="Calibri"/>
          <w:sz w:val="18"/>
        </w:rPr>
      </w:pPr>
      <w:r>
        <w:rPr>
          <w:rFonts w:ascii="Calibri" w:hAnsi="Calibri"/>
          <w:sz w:val="18"/>
        </w:rPr>
        <w:t>Перед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продажей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тура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настоятельно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рекомендуем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уточнять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актуальность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цен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и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блоков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мест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у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менеджеров</w:t>
      </w:r>
      <w:r>
        <w:rPr>
          <w:rFonts w:ascii="Calibri" w:hAnsi="Calibri"/>
          <w:spacing w:val="-3"/>
          <w:sz w:val="18"/>
        </w:rPr>
        <w:t xml:space="preserve"> </w:t>
      </w:r>
    </w:p>
    <w:p w:rsidR="001F7A25" w:rsidRDefault="00B40C39">
      <w:pPr>
        <w:pStyle w:val="a3"/>
        <w:spacing w:line="276" w:lineRule="auto"/>
        <w:ind w:left="141" w:right="134"/>
        <w:jc w:val="both"/>
        <w:rPr>
          <w:b/>
        </w:rPr>
      </w:pPr>
      <w:r>
        <w:rPr>
          <w:b/>
        </w:rPr>
        <w:t>В</w:t>
      </w:r>
      <w:r>
        <w:rPr>
          <w:b/>
        </w:rPr>
        <w:t xml:space="preserve"> стоимость тура входит: </w:t>
      </w:r>
      <w:r>
        <w:t>проживание в выбранной гостинице (2 ночи), 2 завтрака в гостинице, встреча в аэропорту / на ж/д вокзале с 08:00</w:t>
      </w:r>
      <w:r>
        <w:t xml:space="preserve">, экскурсионное обслуживание, включая входные билеты в музеи, транспортное обслуживание (по программе, кроме </w:t>
      </w:r>
      <w:proofErr w:type="spellStart"/>
      <w:r>
        <w:t>автогру</w:t>
      </w:r>
      <w:r w:rsidR="00EA0BF3">
        <w:t>пп</w:t>
      </w:r>
      <w:proofErr w:type="spellEnd"/>
      <w:r w:rsidR="00EA0BF3">
        <w:t>), работа гида (3 дня).</w:t>
      </w:r>
    </w:p>
    <w:p w:rsidR="001F7A25" w:rsidRDefault="00B40C39">
      <w:pPr>
        <w:spacing w:before="290"/>
        <w:ind w:left="141"/>
        <w:jc w:val="both"/>
        <w:rPr>
          <w:b/>
          <w:sz w:val="28"/>
        </w:rPr>
      </w:pPr>
      <w:r>
        <w:rPr>
          <w:b/>
          <w:sz w:val="28"/>
        </w:rPr>
        <w:t>Дополнительно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предлагаем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  <w:u w:val="single"/>
        </w:rPr>
        <w:t>(цены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НЕТТО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человека)</w:t>
      </w:r>
      <w:r>
        <w:rPr>
          <w:b/>
          <w:spacing w:val="-2"/>
          <w:sz w:val="28"/>
        </w:rPr>
        <w:t>:</w:t>
      </w:r>
    </w:p>
    <w:p w:rsidR="001F7A25" w:rsidRDefault="001F7A25">
      <w:pPr>
        <w:jc w:val="both"/>
        <w:rPr>
          <w:b/>
          <w:sz w:val="28"/>
        </w:rPr>
        <w:sectPr w:rsidR="001F7A25">
          <w:pgSz w:w="11910" w:h="16840"/>
          <w:pgMar w:top="56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</w:tblGrid>
      <w:tr w:rsidR="001F7A25">
        <w:trPr>
          <w:trHeight w:val="508"/>
        </w:trPr>
        <w:tc>
          <w:tcPr>
            <w:tcW w:w="5531" w:type="dxa"/>
          </w:tcPr>
          <w:p w:rsidR="001F7A25" w:rsidRDefault="00B40C39">
            <w:pPr>
              <w:pStyle w:val="TableParagraph"/>
              <w:spacing w:before="83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ресторане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города</w:t>
            </w:r>
          </w:p>
        </w:tc>
        <w:tc>
          <w:tcPr>
            <w:tcW w:w="5387" w:type="dxa"/>
          </w:tcPr>
          <w:p w:rsidR="001F7A25" w:rsidRDefault="00B40C39">
            <w:pPr>
              <w:pStyle w:val="TableParagraph"/>
              <w:spacing w:before="83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1F7A25">
        <w:trPr>
          <w:trHeight w:val="511"/>
        </w:trPr>
        <w:tc>
          <w:tcPr>
            <w:tcW w:w="5531" w:type="dxa"/>
          </w:tcPr>
          <w:p w:rsidR="001F7A25" w:rsidRDefault="00B40C39">
            <w:pPr>
              <w:pStyle w:val="TableParagraph"/>
              <w:spacing w:before="8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ресторане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города</w:t>
            </w:r>
          </w:p>
        </w:tc>
        <w:tc>
          <w:tcPr>
            <w:tcW w:w="5387" w:type="dxa"/>
          </w:tcPr>
          <w:p w:rsidR="001F7A25" w:rsidRDefault="00B40C39">
            <w:pPr>
              <w:pStyle w:val="TableParagraph"/>
              <w:spacing w:before="86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человека</w:t>
            </w:r>
          </w:p>
        </w:tc>
      </w:tr>
      <w:tr w:rsidR="001F7A25">
        <w:trPr>
          <w:trHeight w:val="1221"/>
        </w:trPr>
        <w:tc>
          <w:tcPr>
            <w:tcW w:w="5531" w:type="dxa"/>
          </w:tcPr>
          <w:p w:rsidR="001F7A25" w:rsidRDefault="00B40C39">
            <w:pPr>
              <w:pStyle w:val="TableParagraph"/>
              <w:spacing w:line="341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color w:val="0069FD"/>
                <w:sz w:val="28"/>
              </w:rPr>
              <w:t>1</w:t>
            </w:r>
            <w:r>
              <w:rPr>
                <w:b/>
                <w:i/>
                <w:color w:val="0069FD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0069FD"/>
                <w:sz w:val="28"/>
              </w:rPr>
              <w:t>обед</w:t>
            </w:r>
            <w:r>
              <w:rPr>
                <w:b/>
                <w:i/>
                <w:color w:val="0069FD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0069FD"/>
                <w:sz w:val="28"/>
              </w:rPr>
              <w:t>в</w:t>
            </w:r>
            <w:r>
              <w:rPr>
                <w:b/>
                <w:i/>
                <w:color w:val="0069FD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0069FD"/>
                <w:sz w:val="28"/>
              </w:rPr>
              <w:t>ресторане</w:t>
            </w:r>
            <w:r>
              <w:rPr>
                <w:b/>
                <w:i/>
                <w:color w:val="0069FD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0069FD"/>
                <w:sz w:val="28"/>
              </w:rPr>
              <w:t>«</w:t>
            </w:r>
            <w:proofErr w:type="spellStart"/>
            <w:r>
              <w:rPr>
                <w:b/>
                <w:i/>
                <w:color w:val="0069FD"/>
                <w:sz w:val="28"/>
              </w:rPr>
              <w:t>Пийпун</w:t>
            </w:r>
            <w:proofErr w:type="spellEnd"/>
            <w:r>
              <w:rPr>
                <w:b/>
                <w:i/>
                <w:color w:val="0069FD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color w:val="0069FD"/>
                <w:spacing w:val="-4"/>
                <w:sz w:val="28"/>
              </w:rPr>
              <w:t>Пиха</w:t>
            </w:r>
            <w:proofErr w:type="spellEnd"/>
            <w:r>
              <w:rPr>
                <w:b/>
                <w:i/>
                <w:color w:val="0069FD"/>
                <w:spacing w:val="-4"/>
                <w:sz w:val="28"/>
              </w:rPr>
              <w:t>»</w:t>
            </w:r>
          </w:p>
          <w:p w:rsidR="001F7A25" w:rsidRDefault="00B40C39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Ресторан отеля с необычным названием (переводится с карельского очень просто – дом с трубой) находится на берегу Ладожского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озера,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блюда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Карельской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кухни,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включая</w:t>
            </w:r>
          </w:p>
          <w:p w:rsidR="001F7A25" w:rsidRDefault="00B40C39">
            <w:pPr>
              <w:pStyle w:val="TableParagraph"/>
              <w:spacing w:before="1" w:line="199" w:lineRule="exact"/>
              <w:jc w:val="both"/>
              <w:rPr>
                <w:sz w:val="18"/>
              </w:rPr>
            </w:pPr>
            <w:r>
              <w:rPr>
                <w:sz w:val="18"/>
              </w:rPr>
              <w:t>знаменитые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карельские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калитки!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Рекомендуем.</w:t>
            </w:r>
          </w:p>
        </w:tc>
        <w:tc>
          <w:tcPr>
            <w:tcW w:w="5387" w:type="dxa"/>
          </w:tcPr>
          <w:p w:rsidR="001F7A25" w:rsidRDefault="001F7A25">
            <w:pPr>
              <w:pStyle w:val="TableParagraph"/>
              <w:spacing w:before="97"/>
              <w:ind w:left="0"/>
              <w:rPr>
                <w:b/>
                <w:sz w:val="28"/>
              </w:rPr>
            </w:pPr>
          </w:p>
          <w:p w:rsidR="001F7A25" w:rsidRDefault="00B40C39">
            <w:pPr>
              <w:pStyle w:val="TableParagraph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500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рублей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</w:t>
            </w:r>
          </w:p>
        </w:tc>
      </w:tr>
      <w:tr w:rsidR="001F7A25">
        <w:trPr>
          <w:trHeight w:val="510"/>
        </w:trPr>
        <w:tc>
          <w:tcPr>
            <w:tcW w:w="5531" w:type="dxa"/>
          </w:tcPr>
          <w:p w:rsidR="001F7A25" w:rsidRDefault="00B40C39">
            <w:pPr>
              <w:pStyle w:val="TableParagraph"/>
              <w:spacing w:before="8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ужин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ресторане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города</w:t>
            </w:r>
          </w:p>
        </w:tc>
        <w:tc>
          <w:tcPr>
            <w:tcW w:w="5387" w:type="dxa"/>
          </w:tcPr>
          <w:p w:rsidR="001F7A25" w:rsidRDefault="00B40C39">
            <w:pPr>
              <w:pStyle w:val="TableParagraph"/>
              <w:spacing w:before="83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1F7A25">
        <w:trPr>
          <w:trHeight w:val="1024"/>
        </w:trPr>
        <w:tc>
          <w:tcPr>
            <w:tcW w:w="5531" w:type="dxa"/>
          </w:tcPr>
          <w:p w:rsidR="001F7A25" w:rsidRDefault="00B40C39">
            <w:pPr>
              <w:pStyle w:val="TableParagraph"/>
              <w:spacing w:line="341" w:lineRule="exact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color w:val="0066FF"/>
                <w:sz w:val="28"/>
              </w:rPr>
              <w:t>СПЕЦИАЛЬНОЕ</w:t>
            </w:r>
            <w:r>
              <w:rPr>
                <w:b/>
                <w:color w:val="0066FF"/>
                <w:spacing w:val="-15"/>
                <w:sz w:val="28"/>
              </w:rPr>
              <w:t xml:space="preserve"> </w:t>
            </w:r>
            <w:r>
              <w:rPr>
                <w:b/>
                <w:color w:val="0066FF"/>
                <w:spacing w:val="-2"/>
                <w:sz w:val="28"/>
              </w:rPr>
              <w:t>ПРЕДЛОЖЕНИЕ!</w:t>
            </w:r>
          </w:p>
          <w:p w:rsidR="001F7A25" w:rsidRDefault="00B40C39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ресторанах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города</w:t>
            </w:r>
          </w:p>
          <w:p w:rsidR="001F7A25" w:rsidRDefault="00B40C39">
            <w:pPr>
              <w:pStyle w:val="TableParagraph"/>
              <w:spacing w:before="1" w:line="32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экономите</w:t>
            </w:r>
            <w:r>
              <w:rPr>
                <w:b/>
                <w:spacing w:val="-5"/>
                <w:sz w:val="28"/>
              </w:rPr>
              <w:t xml:space="preserve"> 5%!</w:t>
            </w:r>
          </w:p>
        </w:tc>
        <w:tc>
          <w:tcPr>
            <w:tcW w:w="5387" w:type="dxa"/>
          </w:tcPr>
          <w:p w:rsidR="001F7A25" w:rsidRDefault="00B40C39">
            <w:pPr>
              <w:pStyle w:val="TableParagraph"/>
              <w:spacing w:before="34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090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рублей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</w:t>
            </w:r>
          </w:p>
        </w:tc>
      </w:tr>
      <w:tr w:rsidR="001F7A25">
        <w:trPr>
          <w:trHeight w:val="616"/>
        </w:trPr>
        <w:tc>
          <w:tcPr>
            <w:tcW w:w="5531" w:type="dxa"/>
            <w:tcBorders>
              <w:bottom w:val="nil"/>
            </w:tcBorders>
          </w:tcPr>
          <w:p w:rsidR="001F7A25" w:rsidRDefault="00B40C3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color w:val="0066FF"/>
                <w:sz w:val="24"/>
              </w:rPr>
              <w:t>Экскурсия</w:t>
            </w:r>
            <w:r>
              <w:rPr>
                <w:b/>
                <w:i/>
                <w:color w:val="0066F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66FF"/>
                <w:sz w:val="24"/>
              </w:rPr>
              <w:t>в</w:t>
            </w:r>
            <w:r>
              <w:rPr>
                <w:b/>
                <w:i/>
                <w:color w:val="0066F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66FF"/>
                <w:sz w:val="24"/>
              </w:rPr>
              <w:t>Собор</w:t>
            </w:r>
            <w:r>
              <w:rPr>
                <w:b/>
                <w:i/>
                <w:color w:val="0066F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66FF"/>
                <w:sz w:val="24"/>
              </w:rPr>
              <w:t>Петра</w:t>
            </w:r>
            <w:r>
              <w:rPr>
                <w:b/>
                <w:i/>
                <w:color w:val="0066F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66FF"/>
                <w:sz w:val="24"/>
              </w:rPr>
              <w:t>и</w:t>
            </w:r>
            <w:r>
              <w:rPr>
                <w:b/>
                <w:i/>
                <w:color w:val="0066FF"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i/>
                <w:color w:val="0066FF"/>
                <w:sz w:val="24"/>
              </w:rPr>
              <w:t>Павла</w:t>
            </w:r>
            <w:proofErr w:type="gramEnd"/>
            <w:r>
              <w:rPr>
                <w:b/>
                <w:i/>
                <w:color w:val="0066F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66FF"/>
                <w:sz w:val="24"/>
              </w:rPr>
              <w:t>и</w:t>
            </w:r>
            <w:r>
              <w:rPr>
                <w:b/>
                <w:i/>
                <w:color w:val="0066F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66FF"/>
                <w:sz w:val="24"/>
              </w:rPr>
              <w:t>тюрьму Трубецкого бастиона.</w:t>
            </w:r>
          </w:p>
        </w:tc>
        <w:tc>
          <w:tcPr>
            <w:tcW w:w="5387" w:type="dxa"/>
            <w:tcBorders>
              <w:bottom w:val="nil"/>
            </w:tcBorders>
          </w:tcPr>
          <w:p w:rsidR="001F7A25" w:rsidRDefault="00B40C39">
            <w:pPr>
              <w:pStyle w:val="TableParagraph"/>
              <w:spacing w:before="19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750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руб</w:t>
            </w:r>
            <w:proofErr w:type="spellEnd"/>
            <w:r>
              <w:rPr>
                <w:sz w:val="28"/>
              </w:rPr>
              <w:t xml:space="preserve"> /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шк</w:t>
            </w:r>
            <w:proofErr w:type="spellEnd"/>
          </w:p>
        </w:tc>
      </w:tr>
      <w:tr w:rsidR="001F7A25">
        <w:trPr>
          <w:trHeight w:val="240"/>
        </w:trPr>
        <w:tc>
          <w:tcPr>
            <w:tcW w:w="5531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29" w:line="192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Первый</w:t>
            </w:r>
            <w:r>
              <w:rPr>
                <w:rFonts w:ascii="Times New Roman" w:hAnsi="Times New Roman"/>
                <w:spacing w:val="65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храм</w:t>
            </w:r>
            <w:r>
              <w:rPr>
                <w:rFonts w:ascii="Times New Roman" w:hAnsi="Times New Roman"/>
                <w:spacing w:val="67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62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берегах</w:t>
            </w:r>
            <w:r>
              <w:rPr>
                <w:rFonts w:ascii="Times New Roman" w:hAnsi="Times New Roman"/>
                <w:spacing w:val="67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Невы.</w:t>
            </w:r>
            <w:r>
              <w:rPr>
                <w:rFonts w:ascii="Times New Roman" w:hAnsi="Times New Roman"/>
                <w:spacing w:val="66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Место</w:t>
            </w:r>
            <w:r>
              <w:rPr>
                <w:rFonts w:ascii="Times New Roman" w:hAnsi="Times New Roman"/>
                <w:spacing w:val="67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захоронения</w:t>
            </w:r>
            <w:r>
              <w:rPr>
                <w:rFonts w:ascii="Times New Roman" w:hAnsi="Times New Roman"/>
                <w:spacing w:val="67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династии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F7A25">
        <w:trPr>
          <w:trHeight w:val="459"/>
        </w:trPr>
        <w:tc>
          <w:tcPr>
            <w:tcW w:w="5531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Романовых,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начиная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Петра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заканчивая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семьей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последнего императора России – Николая II.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45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руб</w:t>
            </w:r>
            <w:proofErr w:type="spellEnd"/>
            <w:r>
              <w:rPr>
                <w:sz w:val="28"/>
              </w:rPr>
              <w:t xml:space="preserve"> /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взр</w:t>
            </w:r>
            <w:proofErr w:type="spellEnd"/>
          </w:p>
        </w:tc>
      </w:tr>
      <w:tr w:rsidR="001F7A25">
        <w:trPr>
          <w:trHeight w:val="224"/>
        </w:trPr>
        <w:tc>
          <w:tcPr>
            <w:tcW w:w="5531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12" w:line="192" w:lineRule="exact"/>
              <w:rPr>
                <w:sz w:val="18"/>
              </w:rPr>
            </w:pPr>
            <w:r>
              <w:rPr>
                <w:sz w:val="18"/>
              </w:rPr>
              <w:t>Тюрьма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отбывания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наказания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полит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7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заключенных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1F7A25" w:rsidRDefault="001F7A2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F7A25">
        <w:trPr>
          <w:trHeight w:val="249"/>
        </w:trPr>
        <w:tc>
          <w:tcPr>
            <w:tcW w:w="5531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2"/>
                <w:sz w:val="18"/>
              </w:rPr>
              <w:t>Имперской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стенах этой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тюрьмы некогда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сидели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члены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1F7A25" w:rsidRDefault="00B40C39">
            <w:pPr>
              <w:pStyle w:val="TableParagraph"/>
              <w:spacing w:line="230" w:lineRule="exact"/>
              <w:ind w:left="10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свыше 20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чел.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дополнительно</w:t>
            </w:r>
          </w:p>
        </w:tc>
      </w:tr>
      <w:tr w:rsidR="001F7A25">
        <w:trPr>
          <w:trHeight w:val="475"/>
        </w:trPr>
        <w:tc>
          <w:tcPr>
            <w:tcW w:w="5531" w:type="dxa"/>
            <w:tcBorders>
              <w:top w:val="nil"/>
            </w:tcBorders>
          </w:tcPr>
          <w:p w:rsidR="001F7A25" w:rsidRDefault="00B40C39">
            <w:pPr>
              <w:pStyle w:val="TableParagraph"/>
              <w:tabs>
                <w:tab w:val="left" w:pos="1021"/>
                <w:tab w:val="left" w:pos="3701"/>
                <w:tab w:val="left" w:pos="4677"/>
              </w:tabs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кружка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Буташевича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Start"/>
            <w:r>
              <w:rPr>
                <w:spacing w:val="-2"/>
                <w:sz w:val="18"/>
              </w:rPr>
              <w:t>Петрашевского,</w:t>
            </w:r>
            <w:r>
              <w:rPr>
                <w:sz w:val="18"/>
              </w:rPr>
              <w:tab/>
            </w:r>
            <w:proofErr w:type="gramEnd"/>
            <w:r>
              <w:rPr>
                <w:spacing w:val="-2"/>
                <w:sz w:val="18"/>
              </w:rPr>
              <w:t>Максим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Горький,</w:t>
            </w:r>
          </w:p>
          <w:p w:rsidR="001F7A25" w:rsidRDefault="00B40C3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Александр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Ульянов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брат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Владимира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Ильича</w:t>
            </w:r>
            <w:r>
              <w:rPr>
                <w:spacing w:val="-2"/>
                <w:sz w:val="18"/>
              </w:rPr>
              <w:t xml:space="preserve"> Ленина.</w:t>
            </w:r>
          </w:p>
        </w:tc>
        <w:tc>
          <w:tcPr>
            <w:tcW w:w="5387" w:type="dxa"/>
            <w:tcBorders>
              <w:top w:val="nil"/>
            </w:tcBorders>
          </w:tcPr>
          <w:p w:rsidR="001F7A25" w:rsidRDefault="00B40C39">
            <w:pPr>
              <w:pStyle w:val="TableParagraph"/>
              <w:spacing w:line="283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оплачиваются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радиогиды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200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чел</w:t>
            </w:r>
          </w:p>
        </w:tc>
      </w:tr>
      <w:tr w:rsidR="001F7A25">
        <w:trPr>
          <w:trHeight w:val="1470"/>
        </w:trPr>
        <w:tc>
          <w:tcPr>
            <w:tcW w:w="5531" w:type="dxa"/>
          </w:tcPr>
          <w:p w:rsidR="001F7A25" w:rsidRDefault="00B40C39">
            <w:pPr>
              <w:pStyle w:val="TableParagraph"/>
              <w:spacing w:before="11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0066FF"/>
                <w:sz w:val="24"/>
              </w:rPr>
              <w:t>Экскурсия</w:t>
            </w:r>
            <w:r>
              <w:rPr>
                <w:b/>
                <w:i/>
                <w:color w:val="0066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66FF"/>
                <w:sz w:val="24"/>
              </w:rPr>
              <w:t>в</w:t>
            </w:r>
            <w:r>
              <w:rPr>
                <w:b/>
                <w:i/>
                <w:color w:val="0066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6FF"/>
                <w:sz w:val="24"/>
              </w:rPr>
              <w:t>Государственный</w:t>
            </w:r>
            <w:r>
              <w:rPr>
                <w:b/>
                <w:i/>
                <w:color w:val="0066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6FF"/>
                <w:spacing w:val="-2"/>
                <w:sz w:val="24"/>
              </w:rPr>
              <w:t>Эрмитаж.</w:t>
            </w:r>
          </w:p>
          <w:p w:rsidR="001F7A25" w:rsidRDefault="00B40C39">
            <w:pPr>
              <w:pStyle w:val="TableParagraph"/>
              <w:spacing w:before="62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музей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Санкт-Петербурга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самый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большой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музей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мира! Он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выставки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экспонатов,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домом семьи Романовых – самой блистательной династии Российских </w:t>
            </w:r>
            <w:r>
              <w:rPr>
                <w:spacing w:val="-2"/>
                <w:sz w:val="18"/>
              </w:rPr>
              <w:t>самодержцев.</w:t>
            </w:r>
          </w:p>
        </w:tc>
        <w:tc>
          <w:tcPr>
            <w:tcW w:w="5387" w:type="dxa"/>
          </w:tcPr>
          <w:p w:rsidR="001F7A25" w:rsidRDefault="00B40C39">
            <w:pPr>
              <w:pStyle w:val="TableParagraph"/>
              <w:spacing w:before="52" w:line="341" w:lineRule="exact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9000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человек</w:t>
            </w:r>
          </w:p>
          <w:p w:rsidR="001F7A25" w:rsidRDefault="00B40C39">
            <w:pPr>
              <w:pStyle w:val="TableParagraph"/>
              <w:spacing w:line="341" w:lineRule="exact"/>
              <w:ind w:left="10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входные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билеты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2"/>
                <w:sz w:val="28"/>
              </w:rPr>
              <w:t xml:space="preserve"> музей:</w:t>
            </w:r>
          </w:p>
          <w:p w:rsidR="001F7A25" w:rsidRDefault="00B40C39">
            <w:pPr>
              <w:pStyle w:val="TableParagraph"/>
              <w:spacing w:before="2"/>
              <w:ind w:left="1130" w:right="1120" w:firstLine="1"/>
              <w:jc w:val="center"/>
              <w:rPr>
                <w:sz w:val="28"/>
              </w:rPr>
            </w:pPr>
            <w:r>
              <w:rPr>
                <w:sz w:val="28"/>
              </w:rPr>
              <w:t>до 14 лет – бесплатно старше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руб</w:t>
            </w:r>
            <w:proofErr w:type="spellEnd"/>
          </w:p>
        </w:tc>
      </w:tr>
      <w:tr w:rsidR="001F7A25">
        <w:trPr>
          <w:trHeight w:val="2172"/>
        </w:trPr>
        <w:tc>
          <w:tcPr>
            <w:tcW w:w="5531" w:type="dxa"/>
          </w:tcPr>
          <w:p w:rsidR="001F7A25" w:rsidRDefault="00B40C39">
            <w:pPr>
              <w:pStyle w:val="TableParagraph"/>
              <w:spacing w:line="29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0066FF"/>
                <w:sz w:val="24"/>
              </w:rPr>
              <w:t>Экскурсия</w:t>
            </w:r>
            <w:r>
              <w:rPr>
                <w:b/>
                <w:i/>
                <w:color w:val="0066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66FF"/>
                <w:sz w:val="24"/>
              </w:rPr>
              <w:t>в</w:t>
            </w:r>
            <w:r>
              <w:rPr>
                <w:b/>
                <w:i/>
                <w:color w:val="0066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66FF"/>
                <w:sz w:val="24"/>
              </w:rPr>
              <w:t>«Царскосельский»</w:t>
            </w:r>
            <w:r>
              <w:rPr>
                <w:b/>
                <w:i/>
                <w:color w:val="0066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66FF"/>
                <w:spacing w:val="-2"/>
                <w:sz w:val="24"/>
              </w:rPr>
              <w:t>лицей.</w:t>
            </w:r>
          </w:p>
          <w:p w:rsidR="001F7A25" w:rsidRDefault="00B40C39">
            <w:pPr>
              <w:pStyle w:val="TableParagraph"/>
              <w:spacing w:before="61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Это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первое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заведение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дворянских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лицейского типа, открывшееся в Российской империи по велению Императора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Александра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А.С.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Пушкин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происходил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знатного рода и был одним из первых выпускников лицея. Экскурсовод расскажет Вам о предметах, которые преподавались в лицее, об успеваемости А.С. Пушкина, о его друзьях, покажет старинные учебники и карты, книги, учебные залы, а также поделится с Вами весе</w:t>
            </w:r>
            <w:r>
              <w:rPr>
                <w:sz w:val="18"/>
              </w:rPr>
              <w:t>лыми фактами из жизни юного поэта.</w:t>
            </w:r>
          </w:p>
        </w:tc>
        <w:tc>
          <w:tcPr>
            <w:tcW w:w="5387" w:type="dxa"/>
          </w:tcPr>
          <w:p w:rsidR="001F7A25" w:rsidRDefault="001F7A25">
            <w:pPr>
              <w:pStyle w:val="TableParagraph"/>
              <w:ind w:left="0"/>
              <w:rPr>
                <w:b/>
                <w:sz w:val="28"/>
              </w:rPr>
            </w:pPr>
          </w:p>
          <w:p w:rsidR="001F7A25" w:rsidRDefault="001F7A25">
            <w:pPr>
              <w:pStyle w:val="TableParagraph"/>
              <w:spacing w:before="230"/>
              <w:ind w:left="0"/>
              <w:rPr>
                <w:b/>
                <w:sz w:val="28"/>
              </w:rPr>
            </w:pPr>
          </w:p>
          <w:p w:rsidR="001F7A25" w:rsidRDefault="00B40C39">
            <w:pPr>
              <w:pStyle w:val="TableParagraph"/>
              <w:spacing w:before="1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человек</w:t>
            </w:r>
          </w:p>
        </w:tc>
      </w:tr>
    </w:tbl>
    <w:p w:rsidR="001F7A25" w:rsidRDefault="001F7A25">
      <w:pPr>
        <w:pStyle w:val="a3"/>
        <w:spacing w:before="7"/>
        <w:rPr>
          <w:b/>
          <w:sz w:val="4"/>
        </w:rPr>
      </w:pPr>
    </w:p>
    <w:sectPr w:rsidR="001F7A25">
      <w:pgSz w:w="11910" w:h="16840"/>
      <w:pgMar w:top="6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25"/>
    <w:rsid w:val="001F7A25"/>
    <w:rsid w:val="00B40C39"/>
    <w:rsid w:val="00EA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0253C-8FF9-4D52-9802-987B188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nstantia" w:eastAsia="Constantia" w:hAnsi="Constantia" w:cs="Constant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Ягудин</dc:creator>
  <cp:lastModifiedBy>work</cp:lastModifiedBy>
  <cp:revision>2</cp:revision>
  <dcterms:created xsi:type="dcterms:W3CDTF">2025-12-17T09:55:00Z</dcterms:created>
  <dcterms:modified xsi:type="dcterms:W3CDTF">2025-12-17T09:55:00Z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2019</vt:lpwstr>
  </property>
</Properties>
</file>